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DDBBC" w14:textId="77777777" w:rsidR="00E23398" w:rsidRDefault="00E23398" w:rsidP="0091639B">
      <w:pPr>
        <w:widowControl w:val="0"/>
        <w:ind w:left="-426"/>
        <w:rPr>
          <w:rFonts w:eastAsia="Andale Sans UI"/>
          <w:noProof/>
          <w:kern w:val="2"/>
          <w:lang w:val="el-GR" w:eastAsia="el-GR"/>
        </w:rPr>
      </w:pPr>
    </w:p>
    <w:p w14:paraId="794AEF00" w14:textId="77777777" w:rsidR="00E23398" w:rsidRDefault="00E23398" w:rsidP="0091639B">
      <w:pPr>
        <w:widowControl w:val="0"/>
        <w:ind w:left="-426"/>
        <w:rPr>
          <w:rFonts w:eastAsia="Andale Sans UI"/>
          <w:noProof/>
          <w:kern w:val="2"/>
          <w:lang w:val="el-GR" w:eastAsia="el-GR"/>
        </w:rPr>
      </w:pPr>
    </w:p>
    <w:p w14:paraId="39BA9ECC" w14:textId="4F8D8ACB" w:rsidR="00E23398" w:rsidRDefault="00E23398" w:rsidP="0091639B">
      <w:pPr>
        <w:widowControl w:val="0"/>
        <w:ind w:left="-426"/>
        <w:rPr>
          <w:rFonts w:eastAsia="Andale Sans UI"/>
          <w:noProof/>
          <w:kern w:val="2"/>
          <w:lang w:val="el-GR" w:eastAsia="el-GR"/>
        </w:rPr>
      </w:pPr>
      <w:r w:rsidRPr="00E23398">
        <w:rPr>
          <w:rFonts w:ascii="Calibri" w:eastAsia="Calibri" w:hAnsi="Calibri" w:cs="Times New Roman"/>
          <w:noProof/>
          <w:lang w:val="el-GR" w:eastAsia="el-GR"/>
        </w:rPr>
        <w:drawing>
          <wp:inline distT="0" distB="0" distL="0" distR="0" wp14:anchorId="041272FA" wp14:editId="52D1A381">
            <wp:extent cx="5572125" cy="1449070"/>
            <wp:effectExtent l="0" t="0" r="9525" b="0"/>
            <wp:docPr id="3" name="Εικόνα 3">
              <a:extLst xmlns:a="http://schemas.openxmlformats.org/drawingml/2006/main">
                <a:ext uri="{FF2B5EF4-FFF2-40B4-BE49-F238E27FC236}">
                  <a16:creationId xmlns:a16="http://schemas.microsoft.com/office/drawing/2014/main" id="{98A66BD5-5458-41B2-B513-F63C7C7605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>
                      <a:extLst>
                        <a:ext uri="{FF2B5EF4-FFF2-40B4-BE49-F238E27FC236}">
                          <a16:creationId xmlns:a16="http://schemas.microsoft.com/office/drawing/2014/main" id="{98A66BD5-5458-41B2-B513-F63C7C7605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348" cy="144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571BC" w14:textId="041E2326" w:rsidR="004937CA" w:rsidRPr="00180614" w:rsidRDefault="004937CA" w:rsidP="004937CA">
      <w:pPr>
        <w:jc w:val="center"/>
        <w:rPr>
          <w:rFonts w:cstheme="minorHAnsi"/>
          <w:b/>
          <w:sz w:val="24"/>
          <w:szCs w:val="24"/>
          <w:lang w:val="el-GR"/>
        </w:rPr>
      </w:pPr>
      <w:r w:rsidRPr="00180614">
        <w:rPr>
          <w:rFonts w:cstheme="minorHAnsi"/>
          <w:b/>
          <w:sz w:val="24"/>
          <w:szCs w:val="24"/>
          <w:lang w:val="el-GR"/>
        </w:rPr>
        <w:t>Ανακοίνωση</w:t>
      </w:r>
    </w:p>
    <w:p w14:paraId="6B2AF66B" w14:textId="77777777" w:rsidR="004937CA" w:rsidRDefault="004937CA" w:rsidP="002C2127">
      <w:pPr>
        <w:jc w:val="both"/>
        <w:rPr>
          <w:rFonts w:cstheme="minorHAnsi"/>
          <w:lang w:val="el-GR"/>
        </w:rPr>
      </w:pPr>
      <w:bookmarkStart w:id="0" w:name="_GoBack"/>
      <w:bookmarkEnd w:id="0"/>
    </w:p>
    <w:p w14:paraId="62A95602" w14:textId="01C484E5" w:rsidR="001D0D84" w:rsidRPr="00DD73CF" w:rsidRDefault="00DD73CF" w:rsidP="002C2127">
      <w:pPr>
        <w:jc w:val="both"/>
        <w:rPr>
          <w:rFonts w:cstheme="minorHAnsi"/>
          <w:lang w:val="el-GR"/>
        </w:rPr>
        <w:sectPr w:rsidR="001D0D84" w:rsidRPr="00DD73CF" w:rsidSect="0091639B">
          <w:footerReference w:type="default" r:id="rId8"/>
          <w:pgSz w:w="12240" w:h="15840"/>
          <w:pgMar w:top="426" w:right="1440" w:bottom="709" w:left="1440" w:header="720" w:footer="720" w:gutter="0"/>
          <w:cols w:space="720"/>
          <w:docGrid w:linePitch="360"/>
        </w:sectPr>
      </w:pPr>
      <w:r w:rsidRPr="00DD73CF">
        <w:rPr>
          <w:rFonts w:cstheme="minorHAnsi"/>
          <w:lang w:val="el-GR"/>
        </w:rPr>
        <w:t xml:space="preserve">Στο πλαίσιο της </w:t>
      </w:r>
      <w:proofErr w:type="spellStart"/>
      <w:r w:rsidRPr="00DD73CF">
        <w:rPr>
          <w:rFonts w:cstheme="minorHAnsi"/>
          <w:lang w:val="el-GR"/>
        </w:rPr>
        <w:t>υπ</w:t>
      </w:r>
      <w:proofErr w:type="spellEnd"/>
      <w:r w:rsidRPr="00DD73CF">
        <w:rPr>
          <w:rFonts w:cstheme="minorHAnsi"/>
          <w:lang w:val="el-GR"/>
        </w:rPr>
        <w:t xml:space="preserve"> ́ αριθμόν 1937</w:t>
      </w:r>
      <w:r>
        <w:rPr>
          <w:rFonts w:cstheme="minorHAnsi"/>
          <w:lang w:val="el-GR"/>
        </w:rPr>
        <w:t xml:space="preserve">/28.05.2020 </w:t>
      </w:r>
      <w:r w:rsidRPr="00DD73CF">
        <w:rPr>
          <w:rFonts w:cstheme="minorHAnsi"/>
          <w:lang w:val="el-GR"/>
        </w:rPr>
        <w:t xml:space="preserve">Πρόσκλησης εκδήλωσης ενδιαφέροντος για σύναψη σύμβασης μίσθωσης έργου ιδιωτικού δικαίου για την κάλυψη των αναγκών </w:t>
      </w:r>
      <w:r w:rsidR="007C51A8" w:rsidRPr="007C51A8">
        <w:rPr>
          <w:rFonts w:cstheme="minorHAnsi"/>
          <w:lang w:val="el-GR"/>
        </w:rPr>
        <w:t>επιχειρησιακού σχεδιασμού και διοικητικής, διαχειριστικής και οικονομικής</w:t>
      </w:r>
      <w:r w:rsidR="007C51A8">
        <w:rPr>
          <w:rFonts w:cstheme="minorHAnsi"/>
          <w:lang w:val="el-GR"/>
        </w:rPr>
        <w:t xml:space="preserve"> </w:t>
      </w:r>
      <w:r w:rsidR="007C51A8" w:rsidRPr="007C51A8">
        <w:rPr>
          <w:rFonts w:cstheme="minorHAnsi"/>
          <w:lang w:val="el-GR"/>
        </w:rPr>
        <w:t xml:space="preserve">υποστήριξης στο πλαίσιο του </w:t>
      </w:r>
      <w:proofErr w:type="spellStart"/>
      <w:r w:rsidR="007C51A8" w:rsidRPr="007C51A8">
        <w:rPr>
          <w:rFonts w:cstheme="minorHAnsi"/>
          <w:lang w:val="el-GR"/>
        </w:rPr>
        <w:t>Υποέργου</w:t>
      </w:r>
      <w:proofErr w:type="spellEnd"/>
      <w:r w:rsidR="007C51A8" w:rsidRPr="007C51A8">
        <w:rPr>
          <w:rFonts w:cstheme="minorHAnsi"/>
          <w:lang w:val="el-GR"/>
        </w:rPr>
        <w:t xml:space="preserve"> 1 της Πράξης «ΠΟΛΙΤΙΣΤΙΚΕΣ ΕΚΔΗΛΩΣΕΙΣ ΚΑΙ ΔΡΑΣΕΙΣ»</w:t>
      </w:r>
      <w:r w:rsidR="007C51A8">
        <w:rPr>
          <w:rFonts w:cstheme="minorHAnsi"/>
          <w:lang w:val="el-GR"/>
        </w:rPr>
        <w:t xml:space="preserve"> </w:t>
      </w:r>
      <w:r w:rsidR="007C51A8" w:rsidRPr="007C51A8">
        <w:rPr>
          <w:rFonts w:cstheme="minorHAnsi"/>
          <w:lang w:val="el-GR"/>
        </w:rPr>
        <w:t xml:space="preserve">με </w:t>
      </w:r>
      <w:r w:rsidR="007C51A8" w:rsidRPr="007C51A8">
        <w:rPr>
          <w:rFonts w:cstheme="minorHAnsi"/>
        </w:rPr>
        <w:t>MIS</w:t>
      </w:r>
      <w:r w:rsidR="007C51A8" w:rsidRPr="007C51A8">
        <w:rPr>
          <w:rFonts w:cstheme="minorHAnsi"/>
          <w:lang w:val="el-GR"/>
        </w:rPr>
        <w:t xml:space="preserve"> 5051043</w:t>
      </w:r>
      <w:r w:rsidR="007C51A8">
        <w:rPr>
          <w:rFonts w:cstheme="minorHAnsi"/>
          <w:lang w:val="el-GR"/>
        </w:rPr>
        <w:t xml:space="preserve"> </w:t>
      </w:r>
      <w:r w:rsidR="007C51A8" w:rsidRPr="007C51A8">
        <w:rPr>
          <w:rFonts w:cstheme="minorHAnsi"/>
          <w:lang w:val="el-GR"/>
        </w:rPr>
        <w:t>στο πλαίσιο του ΕΣΠΑ 2014-202</w:t>
      </w:r>
      <w:r w:rsidR="007C51A8">
        <w:rPr>
          <w:rFonts w:cstheme="minorHAnsi"/>
          <w:lang w:val="el-GR"/>
        </w:rPr>
        <w:t xml:space="preserve">0 </w:t>
      </w:r>
      <w:r w:rsidRPr="00DD73CF">
        <w:rPr>
          <w:rFonts w:cstheme="minorHAnsi"/>
          <w:lang w:val="el-GR"/>
        </w:rPr>
        <w:t xml:space="preserve">και </w:t>
      </w:r>
      <w:r>
        <w:rPr>
          <w:rFonts w:cstheme="minorHAnsi"/>
          <w:lang w:val="el-GR"/>
        </w:rPr>
        <w:t xml:space="preserve">αφού με το υπ’ </w:t>
      </w:r>
      <w:proofErr w:type="spellStart"/>
      <w:r>
        <w:rPr>
          <w:rFonts w:cstheme="minorHAnsi"/>
          <w:lang w:val="el-GR"/>
        </w:rPr>
        <w:t>αριθμ</w:t>
      </w:r>
      <w:proofErr w:type="spellEnd"/>
      <w:r>
        <w:rPr>
          <w:rFonts w:cstheme="minorHAnsi"/>
          <w:lang w:val="el-GR"/>
        </w:rPr>
        <w:t>. 2430/02.07.2020 Πρακτικό Επιτροπής Εξέτασης Ενστάσεων καταρτίστηκε Νέος</w:t>
      </w:r>
      <w:r w:rsidRPr="00DD73CF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Π</w:t>
      </w:r>
      <w:r w:rsidRPr="00DD73CF">
        <w:rPr>
          <w:rFonts w:cstheme="minorHAnsi"/>
          <w:lang w:val="el-GR"/>
        </w:rPr>
        <w:t>ίνακα</w:t>
      </w:r>
      <w:r>
        <w:rPr>
          <w:rFonts w:cstheme="minorHAnsi"/>
          <w:lang w:val="el-GR"/>
        </w:rPr>
        <w:t>ς</w:t>
      </w:r>
      <w:r w:rsidRPr="00DD73CF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Υποψηφιοτήτων</w:t>
      </w:r>
      <w:r w:rsidRPr="00DD73CF">
        <w:rPr>
          <w:rFonts w:cstheme="minorHAnsi"/>
          <w:lang w:val="el-GR"/>
        </w:rPr>
        <w:t xml:space="preserve">, </w:t>
      </w:r>
      <w:proofErr w:type="spellStart"/>
      <w:r w:rsidRPr="00DD73CF">
        <w:rPr>
          <w:rFonts w:cstheme="minorHAnsi"/>
          <w:lang w:val="el-GR"/>
        </w:rPr>
        <w:t>κατ</w:t>
      </w:r>
      <w:proofErr w:type="spellEnd"/>
      <w:r w:rsidRPr="00DD73CF">
        <w:rPr>
          <w:rFonts w:cstheme="minorHAnsi"/>
          <w:lang w:val="el-GR"/>
        </w:rPr>
        <w:t xml:space="preserve"> ́ </w:t>
      </w:r>
      <w:proofErr w:type="spellStart"/>
      <w:r w:rsidRPr="00DD73CF">
        <w:rPr>
          <w:rFonts w:cstheme="minorHAnsi"/>
          <w:lang w:val="el-GR"/>
        </w:rPr>
        <w:t>εφαρμογήν</w:t>
      </w:r>
      <w:proofErr w:type="spellEnd"/>
      <w:r w:rsidRPr="00DD73CF">
        <w:rPr>
          <w:rFonts w:cstheme="minorHAnsi"/>
          <w:lang w:val="el-GR"/>
        </w:rPr>
        <w:t xml:space="preserve"> του άρθρου 6 της ανωτέρω Πρόσκλησης εκδήλωσης ενδιαφέροντος, η Επιτροπή Διενέργειας και Αξιολόγησης καλεί για συνέντευξη στα γραφεία της ΕΛΣ στο ΚΠΙΣΝ, όροφος 5Α, Λεωφόρος Ανδρέα Συγγρού 364, τους κάτωθι υποψηφίους, κατά τις ημέρες και ώρες που ορίζονται κατωτέρω:</w:t>
      </w:r>
    </w:p>
    <w:p w14:paraId="70912C92" w14:textId="3265AEBA" w:rsidR="009608E2" w:rsidRDefault="00DD73CF" w:rsidP="00DD73CF">
      <w:pPr>
        <w:ind w:right="-365"/>
        <w:jc w:val="center"/>
        <w:rPr>
          <w:b/>
          <w:bCs/>
          <w:lang w:val="el-GR"/>
        </w:rPr>
      </w:pPr>
      <w:r w:rsidRPr="00DD73CF">
        <w:rPr>
          <w:b/>
          <w:bCs/>
          <w:lang w:val="el-GR"/>
        </w:rPr>
        <w:lastRenderedPageBreak/>
        <w:t>ΠΙΝΑΚΑΣ ΥΠΟΨΗΦΙΟΤΗΤΩΝ</w:t>
      </w:r>
    </w:p>
    <w:p w14:paraId="01ECD124" w14:textId="75201510" w:rsidR="00934AEB" w:rsidRDefault="00934AEB" w:rsidP="00DD73CF">
      <w:pPr>
        <w:ind w:right="-365"/>
        <w:jc w:val="center"/>
        <w:rPr>
          <w:b/>
          <w:bCs/>
          <w:lang w:val="el-GR"/>
        </w:rPr>
      </w:pPr>
    </w:p>
    <w:tbl>
      <w:tblPr>
        <w:tblpPr w:leftFromText="180" w:rightFromText="180" w:vertAnchor="page" w:horzAnchor="page" w:tblpX="166" w:tblpY="2146"/>
        <w:tblW w:w="31567" w:type="dxa"/>
        <w:tblLook w:val="04A0" w:firstRow="1" w:lastRow="0" w:firstColumn="1" w:lastColumn="0" w:noHBand="0" w:noVBand="1"/>
      </w:tblPr>
      <w:tblGrid>
        <w:gridCol w:w="840"/>
        <w:gridCol w:w="1304"/>
        <w:gridCol w:w="1678"/>
        <w:gridCol w:w="1113"/>
        <w:gridCol w:w="1113"/>
        <w:gridCol w:w="1113"/>
        <w:gridCol w:w="1113"/>
        <w:gridCol w:w="1655"/>
        <w:gridCol w:w="1499"/>
        <w:gridCol w:w="1549"/>
        <w:gridCol w:w="5613"/>
        <w:gridCol w:w="12977"/>
      </w:tblGrid>
      <w:tr w:rsidR="00934AEB" w:rsidRPr="001D0D84" w14:paraId="04F6FB51" w14:textId="77777777" w:rsidTr="00280DAE">
        <w:trPr>
          <w:trHeight w:val="300"/>
        </w:trPr>
        <w:tc>
          <w:tcPr>
            <w:tcW w:w="18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5BD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ΕΠΙΤΥΧΟΝΤΕΣ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99B9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4AEB" w:rsidRPr="001D0D84" w14:paraId="4C4ADCF8" w14:textId="77777777" w:rsidTr="00280DA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133E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α/α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E992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ΟΝΟΜΑ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5AC8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ΕΠΩΝΥΜΟ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9534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ΠΡΟΑ</w:t>
            </w: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/</w:t>
            </w:r>
            <w:r w:rsidRPr="001D0D84">
              <w:rPr>
                <w:rFonts w:ascii="Calibri" w:eastAsia="Times New Roman" w:hAnsi="Calibri" w:cs="Times New Roman"/>
                <w:color w:val="000000"/>
              </w:rPr>
              <w:t>ΝΟ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D0F8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ΠΡΟΑ</w:t>
            </w: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/</w:t>
            </w:r>
            <w:r w:rsidRPr="001D0D84">
              <w:rPr>
                <w:rFonts w:ascii="Calibri" w:eastAsia="Times New Roman" w:hAnsi="Calibri" w:cs="Times New Roman"/>
                <w:color w:val="000000"/>
              </w:rPr>
              <w:t>ΝΟ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9535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ΠΡΟΑ</w:t>
            </w: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/</w:t>
            </w:r>
            <w:r w:rsidRPr="001D0D84">
              <w:rPr>
                <w:rFonts w:ascii="Calibri" w:eastAsia="Times New Roman" w:hAnsi="Calibri" w:cs="Times New Roman"/>
                <w:color w:val="000000"/>
              </w:rPr>
              <w:t>ΝΟ 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74C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ΠΡΟΑ</w:t>
            </w: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/</w:t>
            </w:r>
            <w:r w:rsidRPr="001D0D84">
              <w:rPr>
                <w:rFonts w:ascii="Calibri" w:eastAsia="Times New Roman" w:hAnsi="Calibri" w:cs="Times New Roman"/>
                <w:color w:val="000000"/>
              </w:rPr>
              <w:t>ΝΟ 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2EAB" w14:textId="77777777" w:rsidR="00934AEB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ΜΕΤΑΠΤΥΧΙΑΚΟ</w:t>
            </w:r>
          </w:p>
          <w:p w14:paraId="28842ADE" w14:textId="77777777" w:rsidR="00934AEB" w:rsidRPr="00441F3B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(ΜΟΡΙΑ)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4AD5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ΠΡΟΫΠΗΡΕΣΙΑ</w:t>
            </w: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 xml:space="preserve"> (ΜΟΡΙΑ)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B276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ΘΕΣΗ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70DB2" w14:textId="77777777" w:rsidR="00934AEB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ΗΜΕΡΟΜΗΝΙΑ /</w:t>
            </w:r>
          </w:p>
          <w:p w14:paraId="2A951B50" w14:textId="77777777" w:rsidR="00934AEB" w:rsidRPr="004F2F8A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ΩΡΑ ΣΥΝΕΝΤΕΥΞΗΣ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A800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4AEB" w:rsidRPr="001D0D84" w14:paraId="58F9C806" w14:textId="77777777" w:rsidTr="00280DA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EF2E" w14:textId="77777777" w:rsidR="00934AEB" w:rsidRPr="00E23398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B6CA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ΧΡΙΣΤΙΝΑ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3F9F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ΣΠΑΝΟΥ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813E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F021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FC33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250B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DBC7" w14:textId="77777777" w:rsidR="00934AEB" w:rsidRPr="00441F3B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57C2" w14:textId="77777777" w:rsidR="00934AEB" w:rsidRPr="001D0D84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7EA1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ΣΥΝΤΟΝΙΣΤΗ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18F1A" w14:textId="77777777" w:rsidR="00934AEB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08.07.2020</w:t>
            </w:r>
          </w:p>
          <w:p w14:paraId="5BFB9D27" w14:textId="77777777" w:rsidR="00934AEB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ώρα 9:30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8D0A9" w14:textId="77777777" w:rsidR="00934AEB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</w:p>
        </w:tc>
      </w:tr>
      <w:tr w:rsidR="00934AEB" w:rsidRPr="001D0D84" w14:paraId="1836576C" w14:textId="77777777" w:rsidTr="00280DA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65DA" w14:textId="77777777" w:rsidR="00934AEB" w:rsidRPr="00E23398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FD3C" w14:textId="77777777" w:rsidR="00934AEB" w:rsidRPr="00E23398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ΑΙΚΑΤΕΡΙΝΗ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EAF9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23398">
              <w:rPr>
                <w:rFonts w:ascii="Calibri" w:eastAsia="Times New Roman" w:hAnsi="Calibri" w:cs="Times New Roman"/>
                <w:color w:val="000000"/>
              </w:rPr>
              <w:t>ΦΡΑΝΤΖΕΣΚΑΚΗ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215B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842A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0C81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BB7C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3905" w14:textId="77777777" w:rsidR="00934AEB" w:rsidRPr="00441F3B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5EC5" w14:textId="77777777" w:rsidR="00934AEB" w:rsidRPr="001D0D84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58E7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ΣΥΝΤΟΝΙΣΤΗ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B4546" w14:textId="77777777" w:rsidR="00934AEB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08.07.2020</w:t>
            </w:r>
          </w:p>
          <w:p w14:paraId="2A0D607A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ώρα 10:00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AFE30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4AEB" w:rsidRPr="001D0D84" w14:paraId="33EF47EF" w14:textId="77777777" w:rsidTr="00280DA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97DB" w14:textId="77777777" w:rsidR="00934AEB" w:rsidRPr="001D0D84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B3A7" w14:textId="77777777" w:rsidR="00934AEB" w:rsidRPr="00B75B46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ΛΕΩΝΙΔΑΣ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FAB1" w14:textId="77777777" w:rsidR="00934AEB" w:rsidRPr="00B75B46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ΑΜΠΕΛΙΩΤΗΣ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16CA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2FF5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850C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FC4C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A867" w14:textId="77777777" w:rsidR="00934AEB" w:rsidRPr="00441F3B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F6B7B" w14:textId="77777777" w:rsidR="00934AEB" w:rsidRPr="001D0D84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3576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ΣΥΝΤΟΝΙΣΤΗ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EB95F" w14:textId="77777777" w:rsidR="00934AEB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08.07.2020</w:t>
            </w:r>
          </w:p>
          <w:p w14:paraId="351A529F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ώρα 10:30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060D2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4AEB" w:rsidRPr="001D0D84" w14:paraId="63892E04" w14:textId="77777777" w:rsidTr="00280DA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6806" w14:textId="77777777" w:rsidR="00934AEB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A3F8" w14:textId="77777777" w:rsidR="00934AEB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ΑΘΑΝΑΣΙΟΣ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2940" w14:textId="77777777" w:rsidR="00934AEB" w:rsidRPr="00E23398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ΜΠΙΣΜΠΙΚΗΣ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5305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A754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2A6A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09BD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5A5A" w14:textId="77777777" w:rsidR="00934AEB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D522" w14:textId="77777777" w:rsidR="00934AEB" w:rsidRPr="001D0D84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5A29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ΟΙΚ. ΔΙΑΧΕΙΡΙΣΤΗ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1A472" w14:textId="77777777" w:rsidR="00934AEB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08.07.2020</w:t>
            </w:r>
          </w:p>
          <w:p w14:paraId="25BE832E" w14:textId="77777777" w:rsidR="00934AEB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ώρα 11:00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B466B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4AEB" w:rsidRPr="001D0D84" w14:paraId="33CF98C7" w14:textId="77777777" w:rsidTr="00280DA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43AB" w14:textId="77777777" w:rsidR="00934AEB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C665" w14:textId="77777777" w:rsidR="00934AEB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ΒΑΣΙΛΙΚΗ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F147" w14:textId="77777777" w:rsidR="00934AEB" w:rsidRPr="00E23398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ΓΚΟΥΝΤΟΥΜΗ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E971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53D0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4281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3717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3A3B" w14:textId="77777777" w:rsidR="00934AEB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D135" w14:textId="77777777" w:rsidR="00934AEB" w:rsidRPr="001D0D84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CE20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ΟΙΚ. ΔΙΑΧΕΙΡΙΣΤΗ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C5C5F" w14:textId="77777777" w:rsidR="00934AEB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08.07.2020</w:t>
            </w:r>
          </w:p>
          <w:p w14:paraId="27506B93" w14:textId="77777777" w:rsidR="00934AEB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ώρα 11:30</w:t>
            </w: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BAFAE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4AEB" w:rsidRPr="001D0D84" w14:paraId="60274C2A" w14:textId="77777777" w:rsidTr="00280DAE">
        <w:trPr>
          <w:trHeight w:val="300"/>
        </w:trPr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D9B8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ΑΠΟΡΡΙΠΤΕΟΙ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3000" w14:textId="77777777" w:rsidR="00934AEB" w:rsidRPr="001D0D84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ΠΑΡΑΤΗΡΗΣΕΙΣ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46C4" w14:textId="77777777" w:rsidR="00934AEB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B415" w14:textId="77777777" w:rsidR="00934AEB" w:rsidRDefault="00934AEB" w:rsidP="00280D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/>
              </w:rPr>
            </w:pPr>
          </w:p>
        </w:tc>
      </w:tr>
      <w:tr w:rsidR="00934AEB" w:rsidRPr="004937CA" w14:paraId="0D2067BD" w14:textId="77777777" w:rsidTr="00280DA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CC7C" w14:textId="77777777" w:rsidR="00934AEB" w:rsidRPr="001D0D84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9A1A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 xml:space="preserve">ΠΕΤΡΟΣ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7DE3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ΓΕΡΟΓΙΑΝΝΗΣ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27E9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ΌΧΙ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F18F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ΌΧΙ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FE26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ΌΧΙ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D3BE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ΌΧΙ</w:t>
            </w:r>
          </w:p>
        </w:tc>
        <w:tc>
          <w:tcPr>
            <w:tcW w:w="4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4FF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 xml:space="preserve">Δεν αποδεικνύεται κανένα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>προαπαιτούμενο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 xml:space="preserve"> προσόν.</w:t>
            </w:r>
            <w:r w:rsidRPr="001D0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E8D5D" w14:textId="77777777" w:rsidR="00934AEB" w:rsidRPr="007F79CE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20181" w14:textId="77777777" w:rsidR="00934AEB" w:rsidRPr="007F79CE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</w:p>
        </w:tc>
      </w:tr>
      <w:tr w:rsidR="00934AEB" w:rsidRPr="004937CA" w14:paraId="7D9E683B" w14:textId="77777777" w:rsidTr="00280DA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8824" w14:textId="77777777" w:rsidR="00934AEB" w:rsidRPr="001D0D84" w:rsidRDefault="00934AEB" w:rsidP="00280D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95AF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ΔΗΜΗΤΡΗΣ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34C9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ΜΑΝΟΣ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F789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07A1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ΌΧΙ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828F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5DF9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D0D84">
              <w:rPr>
                <w:rFonts w:ascii="Calibri" w:eastAsia="Times New Roman" w:hAnsi="Calibri" w:cs="Times New Roman"/>
                <w:color w:val="000000"/>
              </w:rPr>
              <w:t>ΝΑΙ</w:t>
            </w:r>
          </w:p>
        </w:tc>
        <w:tc>
          <w:tcPr>
            <w:tcW w:w="4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F1DF" w14:textId="77777777" w:rsidR="00934AEB" w:rsidRPr="001D0D84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/>
              </w:rPr>
              <w:t xml:space="preserve">Δεν αποδεικνύεται προϋπηρεσία 12 μηνών σε Συγχρηματοδοτούμενο Έργο πολιτιστικού περιεχομένου. </w:t>
            </w:r>
            <w:r w:rsidRPr="001D0D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2DEBE" w14:textId="77777777" w:rsidR="00934AEB" w:rsidRPr="004F2F8A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</w:p>
        </w:tc>
        <w:tc>
          <w:tcPr>
            <w:tcW w:w="1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D3A0" w14:textId="77777777" w:rsidR="00934AEB" w:rsidRPr="004F2F8A" w:rsidRDefault="00934AEB" w:rsidP="00280D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/>
              </w:rPr>
            </w:pPr>
          </w:p>
        </w:tc>
      </w:tr>
    </w:tbl>
    <w:p w14:paraId="6AD4EF7D" w14:textId="77777777" w:rsidR="00934AEB" w:rsidRPr="00DD73CF" w:rsidRDefault="00934AEB" w:rsidP="00DD73CF">
      <w:pPr>
        <w:ind w:right="-365"/>
        <w:jc w:val="center"/>
        <w:rPr>
          <w:b/>
          <w:bCs/>
          <w:lang w:val="el-GR"/>
        </w:rPr>
      </w:pPr>
    </w:p>
    <w:p w14:paraId="06381584" w14:textId="77777777" w:rsidR="009608E2" w:rsidRDefault="009608E2" w:rsidP="001D20C4">
      <w:pPr>
        <w:jc w:val="center"/>
        <w:rPr>
          <w:lang w:val="el-GR"/>
        </w:rPr>
      </w:pPr>
    </w:p>
    <w:sectPr w:rsidR="009608E2" w:rsidSect="00F02D15">
      <w:pgSz w:w="15840" w:h="12240" w:orient="landscape"/>
      <w:pgMar w:top="15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777E3" w14:textId="77777777" w:rsidR="00F46CDC" w:rsidRDefault="00F46CDC" w:rsidP="001D20C4">
      <w:pPr>
        <w:spacing w:after="0" w:line="240" w:lineRule="auto"/>
      </w:pPr>
      <w:r>
        <w:separator/>
      </w:r>
    </w:p>
  </w:endnote>
  <w:endnote w:type="continuationSeparator" w:id="0">
    <w:p w14:paraId="46916C5D" w14:textId="77777777" w:rsidR="00F46CDC" w:rsidRDefault="00F46CDC" w:rsidP="001D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1"/>
    <w:family w:val="auto"/>
    <w:pitch w:val="variable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001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5641" w14:textId="598C5D9B" w:rsidR="001D20C4" w:rsidRDefault="001D20C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6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DA9D8" w14:textId="77777777" w:rsidR="001D20C4" w:rsidRDefault="001D20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80BC4" w14:textId="77777777" w:rsidR="00F46CDC" w:rsidRDefault="00F46CDC" w:rsidP="001D20C4">
      <w:pPr>
        <w:spacing w:after="0" w:line="240" w:lineRule="auto"/>
      </w:pPr>
      <w:r>
        <w:separator/>
      </w:r>
    </w:p>
  </w:footnote>
  <w:footnote w:type="continuationSeparator" w:id="0">
    <w:p w14:paraId="66703CB7" w14:textId="77777777" w:rsidR="00F46CDC" w:rsidRDefault="00F46CDC" w:rsidP="001D2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7"/>
    <w:rsid w:val="00010558"/>
    <w:rsid w:val="000F14AA"/>
    <w:rsid w:val="00151A73"/>
    <w:rsid w:val="00180614"/>
    <w:rsid w:val="001D0D84"/>
    <w:rsid w:val="001D20C4"/>
    <w:rsid w:val="002C2127"/>
    <w:rsid w:val="00396D4E"/>
    <w:rsid w:val="00441F3B"/>
    <w:rsid w:val="004937CA"/>
    <w:rsid w:val="004F2F8A"/>
    <w:rsid w:val="0068155F"/>
    <w:rsid w:val="007A4B8F"/>
    <w:rsid w:val="007C51A8"/>
    <w:rsid w:val="007F580A"/>
    <w:rsid w:val="008B2F39"/>
    <w:rsid w:val="008C5C16"/>
    <w:rsid w:val="008F718E"/>
    <w:rsid w:val="0091639B"/>
    <w:rsid w:val="00923C10"/>
    <w:rsid w:val="00934AEB"/>
    <w:rsid w:val="009608E2"/>
    <w:rsid w:val="009636DB"/>
    <w:rsid w:val="009B7BF4"/>
    <w:rsid w:val="00A509A9"/>
    <w:rsid w:val="00A51585"/>
    <w:rsid w:val="00BA1CDF"/>
    <w:rsid w:val="00BB287E"/>
    <w:rsid w:val="00DB11C5"/>
    <w:rsid w:val="00DD73CF"/>
    <w:rsid w:val="00E23398"/>
    <w:rsid w:val="00E44619"/>
    <w:rsid w:val="00F02D15"/>
    <w:rsid w:val="00F4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79DA5"/>
  <w15:chartTrackingRefBased/>
  <w15:docId w15:val="{4DAF71BB-35C1-422A-93F1-07F8FA70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C21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l-GR"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2C2127"/>
    <w:rPr>
      <w:rFonts w:ascii="Calibri" w:eastAsia="Calibri" w:hAnsi="Calibri" w:cs="Calibri"/>
      <w:sz w:val="24"/>
      <w:szCs w:val="24"/>
      <w:lang w:val="el-GR" w:eastAsia="el-GR" w:bidi="el-GR"/>
    </w:rPr>
  </w:style>
  <w:style w:type="paragraph" w:styleId="a4">
    <w:name w:val="header"/>
    <w:basedOn w:val="a"/>
    <w:link w:val="Char0"/>
    <w:uiPriority w:val="99"/>
    <w:unhideWhenUsed/>
    <w:rsid w:val="001D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D20C4"/>
  </w:style>
  <w:style w:type="paragraph" w:styleId="a5">
    <w:name w:val="footer"/>
    <w:basedOn w:val="a"/>
    <w:link w:val="Char1"/>
    <w:uiPriority w:val="99"/>
    <w:unhideWhenUsed/>
    <w:rsid w:val="001D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D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DB52-DF4C-499E-B941-8AA2D9B3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Ampeliotis</dc:creator>
  <cp:keywords/>
  <dc:description/>
  <cp:lastModifiedBy>Evaggelia Xanthopoulou</cp:lastModifiedBy>
  <cp:revision>8</cp:revision>
  <cp:lastPrinted>2020-07-06T09:01:00Z</cp:lastPrinted>
  <dcterms:created xsi:type="dcterms:W3CDTF">2020-07-03T14:34:00Z</dcterms:created>
  <dcterms:modified xsi:type="dcterms:W3CDTF">2020-07-06T11:48:00Z</dcterms:modified>
</cp:coreProperties>
</file>