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DDBBC" w14:textId="77777777" w:rsidR="00E23398" w:rsidRDefault="00E23398" w:rsidP="0091639B">
      <w:pPr>
        <w:widowControl w:val="0"/>
        <w:ind w:left="-426"/>
        <w:rPr>
          <w:rFonts w:eastAsia="Andale Sans UI"/>
          <w:noProof/>
          <w:kern w:val="2"/>
          <w:lang w:val="el-GR" w:eastAsia="el-GR"/>
        </w:rPr>
      </w:pPr>
    </w:p>
    <w:p w14:paraId="794AEF00" w14:textId="77777777" w:rsidR="00E23398" w:rsidRDefault="00E23398" w:rsidP="0091639B">
      <w:pPr>
        <w:widowControl w:val="0"/>
        <w:ind w:left="-426"/>
        <w:rPr>
          <w:rFonts w:eastAsia="Andale Sans UI"/>
          <w:noProof/>
          <w:kern w:val="2"/>
          <w:lang w:val="el-GR" w:eastAsia="el-GR"/>
        </w:rPr>
      </w:pPr>
    </w:p>
    <w:p w14:paraId="39BA9ECC" w14:textId="4F8D8ACB" w:rsidR="00E23398" w:rsidRDefault="00E23398" w:rsidP="0091639B">
      <w:pPr>
        <w:widowControl w:val="0"/>
        <w:ind w:left="-426"/>
        <w:rPr>
          <w:rFonts w:eastAsia="Andale Sans UI"/>
          <w:noProof/>
          <w:kern w:val="2"/>
          <w:lang w:val="el-GR" w:eastAsia="el-GR"/>
        </w:rPr>
      </w:pPr>
      <w:r w:rsidRPr="00E23398">
        <w:rPr>
          <w:rFonts w:ascii="Calibri" w:eastAsia="Calibri" w:hAnsi="Calibri" w:cs="Times New Roman"/>
          <w:noProof/>
          <w:lang w:val="el-GR" w:eastAsia="el-GR"/>
        </w:rPr>
        <w:drawing>
          <wp:inline distT="0" distB="0" distL="0" distR="0" wp14:anchorId="041272FA" wp14:editId="52D1A381">
            <wp:extent cx="5572125" cy="1449070"/>
            <wp:effectExtent l="0" t="0" r="9525" b="0"/>
            <wp:docPr id="3" name="Εικόνα 3">
              <a:extLst xmlns:a="http://schemas.openxmlformats.org/drawingml/2006/main">
                <a:ext uri="{FF2B5EF4-FFF2-40B4-BE49-F238E27FC236}">
                  <a16:creationId xmlns:a16="http://schemas.microsoft.com/office/drawing/2014/main" id="{98A66BD5-5458-41B2-B513-F63C7C76053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2">
                      <a:extLst>
                        <a:ext uri="{FF2B5EF4-FFF2-40B4-BE49-F238E27FC236}">
                          <a16:creationId xmlns:a16="http://schemas.microsoft.com/office/drawing/2014/main" id="{98A66BD5-5458-41B2-B513-F63C7C76053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3348" cy="144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E70D6" w14:textId="77777777" w:rsidR="00A909F5" w:rsidRDefault="00DD73CF" w:rsidP="002C2127">
      <w:pPr>
        <w:jc w:val="both"/>
        <w:rPr>
          <w:rFonts w:cstheme="minorHAnsi"/>
          <w:lang w:val="el-GR"/>
        </w:rPr>
      </w:pPr>
      <w:r w:rsidRPr="00DD73CF">
        <w:rPr>
          <w:rFonts w:cstheme="minorHAnsi"/>
          <w:lang w:val="el-GR"/>
        </w:rPr>
        <w:t xml:space="preserve">Στο πλαίσιο της </w:t>
      </w:r>
      <w:proofErr w:type="spellStart"/>
      <w:r w:rsidRPr="00DD73CF">
        <w:rPr>
          <w:rFonts w:cstheme="minorHAnsi"/>
          <w:lang w:val="el-GR"/>
        </w:rPr>
        <w:t>υπ</w:t>
      </w:r>
      <w:proofErr w:type="spellEnd"/>
      <w:r w:rsidRPr="00DD73CF">
        <w:rPr>
          <w:rFonts w:cstheme="minorHAnsi"/>
          <w:lang w:val="el-GR"/>
        </w:rPr>
        <w:t xml:space="preserve"> ́ αριθμόν 1937</w:t>
      </w:r>
      <w:r>
        <w:rPr>
          <w:rFonts w:cstheme="minorHAnsi"/>
          <w:lang w:val="el-GR"/>
        </w:rPr>
        <w:t xml:space="preserve">/28.05.2020 </w:t>
      </w:r>
      <w:r w:rsidRPr="00DD73CF">
        <w:rPr>
          <w:rFonts w:cstheme="minorHAnsi"/>
          <w:lang w:val="el-GR"/>
        </w:rPr>
        <w:t xml:space="preserve">Πρόσκλησης </w:t>
      </w:r>
      <w:r w:rsidR="001724E5">
        <w:rPr>
          <w:rFonts w:cstheme="minorHAnsi"/>
          <w:lang w:val="el-GR"/>
        </w:rPr>
        <w:t>Ε</w:t>
      </w:r>
      <w:r w:rsidRPr="00DD73CF">
        <w:rPr>
          <w:rFonts w:cstheme="minorHAnsi"/>
          <w:lang w:val="el-GR"/>
        </w:rPr>
        <w:t xml:space="preserve">κδήλωσης </w:t>
      </w:r>
      <w:r w:rsidR="001724E5">
        <w:rPr>
          <w:rFonts w:cstheme="minorHAnsi"/>
          <w:lang w:val="el-GR"/>
        </w:rPr>
        <w:t>Ε</w:t>
      </w:r>
      <w:r w:rsidRPr="00DD73CF">
        <w:rPr>
          <w:rFonts w:cstheme="minorHAnsi"/>
          <w:lang w:val="el-GR"/>
        </w:rPr>
        <w:t xml:space="preserve">νδιαφέροντος </w:t>
      </w:r>
      <w:r w:rsidR="007C51A8" w:rsidRPr="007C51A8">
        <w:rPr>
          <w:rFonts w:cstheme="minorHAnsi"/>
          <w:lang w:val="el-GR"/>
        </w:rPr>
        <w:t xml:space="preserve">του </w:t>
      </w:r>
      <w:proofErr w:type="spellStart"/>
      <w:r w:rsidR="007C51A8" w:rsidRPr="007C51A8">
        <w:rPr>
          <w:rFonts w:cstheme="minorHAnsi"/>
          <w:lang w:val="el-GR"/>
        </w:rPr>
        <w:t>Υποέργου</w:t>
      </w:r>
      <w:proofErr w:type="spellEnd"/>
      <w:r w:rsidR="007C51A8" w:rsidRPr="007C51A8">
        <w:rPr>
          <w:rFonts w:cstheme="minorHAnsi"/>
          <w:lang w:val="el-GR"/>
        </w:rPr>
        <w:t xml:space="preserve"> 1 της Πράξης «ΠΟΛΙΤΙΣΤΙΚΕΣ ΕΚΔΗΛΩΣΕΙΣ ΚΑΙ ΔΡΑΣΕΙΣ»</w:t>
      </w:r>
      <w:r w:rsidR="007C51A8">
        <w:rPr>
          <w:rFonts w:cstheme="minorHAnsi"/>
          <w:lang w:val="el-GR"/>
        </w:rPr>
        <w:t xml:space="preserve"> </w:t>
      </w:r>
      <w:r w:rsidR="007C51A8" w:rsidRPr="007C51A8">
        <w:rPr>
          <w:rFonts w:cstheme="minorHAnsi"/>
          <w:lang w:val="el-GR"/>
        </w:rPr>
        <w:t xml:space="preserve">με </w:t>
      </w:r>
      <w:r w:rsidR="007C51A8" w:rsidRPr="007C51A8">
        <w:rPr>
          <w:rFonts w:cstheme="minorHAnsi"/>
        </w:rPr>
        <w:t>MIS</w:t>
      </w:r>
      <w:r w:rsidR="007C51A8" w:rsidRPr="007C51A8">
        <w:rPr>
          <w:rFonts w:cstheme="minorHAnsi"/>
          <w:lang w:val="el-GR"/>
        </w:rPr>
        <w:t xml:space="preserve"> 5051043</w:t>
      </w:r>
      <w:r w:rsidR="007C51A8">
        <w:rPr>
          <w:rFonts w:cstheme="minorHAnsi"/>
          <w:lang w:val="el-GR"/>
        </w:rPr>
        <w:t xml:space="preserve"> </w:t>
      </w:r>
      <w:r w:rsidR="001724E5">
        <w:rPr>
          <w:rFonts w:cstheme="minorHAnsi"/>
          <w:lang w:val="el-GR"/>
        </w:rPr>
        <w:t>(</w:t>
      </w:r>
      <w:r w:rsidR="007C51A8" w:rsidRPr="007C51A8">
        <w:rPr>
          <w:rFonts w:cstheme="minorHAnsi"/>
          <w:lang w:val="el-GR"/>
        </w:rPr>
        <w:t>ΕΣΠΑ 2014-202</w:t>
      </w:r>
      <w:r w:rsidR="007C51A8">
        <w:rPr>
          <w:rFonts w:cstheme="minorHAnsi"/>
          <w:lang w:val="el-GR"/>
        </w:rPr>
        <w:t>0</w:t>
      </w:r>
      <w:r w:rsidR="001724E5">
        <w:rPr>
          <w:rFonts w:cstheme="minorHAnsi"/>
          <w:lang w:val="el-GR"/>
        </w:rPr>
        <w:t>)</w:t>
      </w:r>
      <w:r w:rsidR="00B359B3">
        <w:rPr>
          <w:rFonts w:cstheme="minorHAnsi"/>
          <w:lang w:val="el-GR"/>
        </w:rPr>
        <w:t xml:space="preserve">, </w:t>
      </w:r>
      <w:r>
        <w:rPr>
          <w:rFonts w:cstheme="minorHAnsi"/>
          <w:lang w:val="el-GR"/>
        </w:rPr>
        <w:t xml:space="preserve">καταρτίστηκε </w:t>
      </w:r>
      <w:r w:rsidR="00B359B3" w:rsidRPr="00B359B3">
        <w:rPr>
          <w:rFonts w:cstheme="minorHAnsi"/>
          <w:lang w:val="el-GR"/>
        </w:rPr>
        <w:t xml:space="preserve">με το υπ’ </w:t>
      </w:r>
      <w:proofErr w:type="spellStart"/>
      <w:r w:rsidR="00B359B3" w:rsidRPr="00B359B3">
        <w:rPr>
          <w:rFonts w:cstheme="minorHAnsi"/>
          <w:lang w:val="el-GR"/>
        </w:rPr>
        <w:t>αριθμ</w:t>
      </w:r>
      <w:proofErr w:type="spellEnd"/>
      <w:r w:rsidR="00B359B3" w:rsidRPr="00B359B3">
        <w:rPr>
          <w:rFonts w:cstheme="minorHAnsi"/>
          <w:lang w:val="el-GR"/>
        </w:rPr>
        <w:t xml:space="preserve">. </w:t>
      </w:r>
      <w:r w:rsidR="00B359B3" w:rsidRPr="00B359B3">
        <w:rPr>
          <w:rFonts w:cstheme="minorHAnsi"/>
          <w:bCs/>
          <w:lang w:val="el-GR"/>
        </w:rPr>
        <w:t xml:space="preserve">2507/08.07.2020 </w:t>
      </w:r>
      <w:r w:rsidR="00B359B3" w:rsidRPr="00B359B3">
        <w:rPr>
          <w:rFonts w:cstheme="minorHAnsi"/>
          <w:lang w:val="el-GR"/>
        </w:rPr>
        <w:t>Πρακτικό Επιτροπής Αξιολόγησης</w:t>
      </w:r>
      <w:r w:rsidR="00B359B3">
        <w:rPr>
          <w:rFonts w:cstheme="minorHAnsi"/>
          <w:lang w:val="el-GR"/>
        </w:rPr>
        <w:t xml:space="preserve"> </w:t>
      </w:r>
      <w:r w:rsidR="001724E5">
        <w:rPr>
          <w:rFonts w:cstheme="minorHAnsi"/>
          <w:lang w:val="el-GR"/>
        </w:rPr>
        <w:t>«</w:t>
      </w:r>
      <w:r w:rsidR="00A909F5">
        <w:rPr>
          <w:rFonts w:cstheme="minorHAnsi"/>
          <w:lang w:val="el-GR"/>
        </w:rPr>
        <w:t xml:space="preserve">Τελικός </w:t>
      </w:r>
      <w:r>
        <w:rPr>
          <w:rFonts w:cstheme="minorHAnsi"/>
          <w:lang w:val="el-GR"/>
        </w:rPr>
        <w:t>Π</w:t>
      </w:r>
      <w:r w:rsidRPr="00DD73CF">
        <w:rPr>
          <w:rFonts w:cstheme="minorHAnsi"/>
          <w:lang w:val="el-GR"/>
        </w:rPr>
        <w:t>ίνακα</w:t>
      </w:r>
      <w:r>
        <w:rPr>
          <w:rFonts w:cstheme="minorHAnsi"/>
          <w:lang w:val="el-GR"/>
        </w:rPr>
        <w:t>ς</w:t>
      </w:r>
      <w:r w:rsidRPr="00DD73CF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Υποψηφιοτήτων</w:t>
      </w:r>
      <w:r w:rsidR="001724E5">
        <w:rPr>
          <w:rFonts w:cstheme="minorHAnsi"/>
          <w:lang w:val="el-GR"/>
        </w:rPr>
        <w:t>»</w:t>
      </w:r>
      <w:r w:rsidRPr="00DD73CF">
        <w:rPr>
          <w:rFonts w:cstheme="minorHAnsi"/>
          <w:lang w:val="el-GR"/>
        </w:rPr>
        <w:t xml:space="preserve"> </w:t>
      </w:r>
      <w:proofErr w:type="spellStart"/>
      <w:r w:rsidRPr="00DD73CF">
        <w:rPr>
          <w:rFonts w:cstheme="minorHAnsi"/>
          <w:lang w:val="el-GR"/>
        </w:rPr>
        <w:t>κατ</w:t>
      </w:r>
      <w:proofErr w:type="spellEnd"/>
      <w:r w:rsidRPr="00DD73CF">
        <w:rPr>
          <w:rFonts w:cstheme="minorHAnsi"/>
          <w:lang w:val="el-GR"/>
        </w:rPr>
        <w:t xml:space="preserve"> ́ </w:t>
      </w:r>
      <w:proofErr w:type="spellStart"/>
      <w:r w:rsidRPr="00DD73CF">
        <w:rPr>
          <w:rFonts w:cstheme="minorHAnsi"/>
          <w:lang w:val="el-GR"/>
        </w:rPr>
        <w:t>εφαρμογήν</w:t>
      </w:r>
      <w:proofErr w:type="spellEnd"/>
      <w:r w:rsidRPr="00DD73CF">
        <w:rPr>
          <w:rFonts w:cstheme="minorHAnsi"/>
          <w:lang w:val="el-GR"/>
        </w:rPr>
        <w:t xml:space="preserve"> του άρθρου 6 της ανωτέρω Πρόσκλησης </w:t>
      </w:r>
      <w:r w:rsidR="001724E5">
        <w:rPr>
          <w:rFonts w:cstheme="minorHAnsi"/>
          <w:lang w:val="el-GR"/>
        </w:rPr>
        <w:t>Ε</w:t>
      </w:r>
      <w:r w:rsidRPr="00DD73CF">
        <w:rPr>
          <w:rFonts w:cstheme="minorHAnsi"/>
          <w:lang w:val="el-GR"/>
        </w:rPr>
        <w:t xml:space="preserve">κδήλωσης </w:t>
      </w:r>
      <w:r w:rsidR="001724E5">
        <w:rPr>
          <w:rFonts w:cstheme="minorHAnsi"/>
          <w:lang w:val="el-GR"/>
        </w:rPr>
        <w:t>Ε</w:t>
      </w:r>
      <w:r w:rsidRPr="00DD73CF">
        <w:rPr>
          <w:rFonts w:cstheme="minorHAnsi"/>
          <w:lang w:val="el-GR"/>
        </w:rPr>
        <w:t>νδιαφέροντος</w:t>
      </w:r>
      <w:r w:rsidR="001724E5">
        <w:rPr>
          <w:rFonts w:cstheme="minorHAnsi"/>
          <w:lang w:val="el-GR"/>
        </w:rPr>
        <w:t>. Επιπλέον, α</w:t>
      </w:r>
      <w:r w:rsidR="00A909F5">
        <w:rPr>
          <w:rFonts w:cstheme="minorHAnsi"/>
          <w:lang w:val="el-GR"/>
        </w:rPr>
        <w:t>ποφασί</w:t>
      </w:r>
      <w:r w:rsidR="001724E5">
        <w:rPr>
          <w:rFonts w:cstheme="minorHAnsi"/>
          <w:lang w:val="el-GR"/>
        </w:rPr>
        <w:t>στηκε</w:t>
      </w:r>
      <w:r w:rsidR="00A909F5">
        <w:rPr>
          <w:rFonts w:cstheme="minorHAnsi"/>
          <w:lang w:val="el-GR"/>
        </w:rPr>
        <w:t xml:space="preserve"> η </w:t>
      </w:r>
      <w:r w:rsidR="00A909F5" w:rsidRPr="00A909F5">
        <w:rPr>
          <w:rFonts w:cstheme="minorHAnsi"/>
          <w:lang w:val="el-GR"/>
        </w:rPr>
        <w:t xml:space="preserve">ανάθεση του έργου και η σύναψη σύμβασης μίσθωσης έργου ιδιωτικού δικαίου για την κάλυψη των αναγκών επιχειρησιακού σχεδιασμού και διοικητικής, διαχειριστικής και οικονομικής υποστήριξης στο πλαίσιο του </w:t>
      </w:r>
      <w:proofErr w:type="spellStart"/>
      <w:r w:rsidR="00A909F5" w:rsidRPr="00A909F5">
        <w:rPr>
          <w:rFonts w:cstheme="minorHAnsi"/>
          <w:lang w:val="el-GR"/>
        </w:rPr>
        <w:t>Υποέργου</w:t>
      </w:r>
      <w:proofErr w:type="spellEnd"/>
      <w:r w:rsidR="00A909F5" w:rsidRPr="00A909F5">
        <w:rPr>
          <w:rFonts w:cstheme="minorHAnsi"/>
          <w:lang w:val="el-GR"/>
        </w:rPr>
        <w:t xml:space="preserve"> 1 της Πράξης </w:t>
      </w:r>
      <w:r w:rsidR="00A909F5">
        <w:rPr>
          <w:rFonts w:cstheme="minorHAnsi"/>
          <w:lang w:val="el-GR"/>
        </w:rPr>
        <w:t xml:space="preserve">σε </w:t>
      </w:r>
      <w:r w:rsidR="00A909F5" w:rsidRPr="00A909F5">
        <w:rPr>
          <w:rFonts w:cstheme="minorHAnsi"/>
          <w:lang w:val="el-GR"/>
        </w:rPr>
        <w:t>2 Συντονιστές και 2 Οικ. Διαχειριστές</w:t>
      </w:r>
      <w:r w:rsidR="00A909F5">
        <w:rPr>
          <w:rFonts w:cstheme="minorHAnsi"/>
          <w:lang w:val="el-GR"/>
        </w:rPr>
        <w:t xml:space="preserve">, σύμφωνα με την 176/10.07.2020 (Συνεδρίαση 18/10.07.2020) Απόφαση ΔΣ-ΕΛΣ (ΑΔΑ: </w:t>
      </w:r>
      <w:r w:rsidR="00180B34" w:rsidRPr="00180B34">
        <w:rPr>
          <w:rFonts w:cstheme="minorHAnsi"/>
          <w:lang w:val="el-GR"/>
        </w:rPr>
        <w:t>99Π6469ΗΓΨ-4Η6</w:t>
      </w:r>
      <w:r w:rsidR="00180B34">
        <w:rPr>
          <w:rFonts w:cstheme="minorHAnsi"/>
          <w:lang w:val="el-GR"/>
        </w:rPr>
        <w:t>).</w:t>
      </w:r>
      <w:r w:rsidR="00A909F5">
        <w:rPr>
          <w:rFonts w:cstheme="minorHAnsi"/>
          <w:lang w:val="el-GR"/>
        </w:rPr>
        <w:t xml:space="preserve"> </w:t>
      </w:r>
      <w:r w:rsidR="00180B34">
        <w:rPr>
          <w:rFonts w:cstheme="minorHAnsi"/>
          <w:lang w:val="el-GR"/>
        </w:rPr>
        <w:t xml:space="preserve">  </w:t>
      </w:r>
    </w:p>
    <w:p w14:paraId="4C3C6F17" w14:textId="77777777" w:rsidR="007573B2" w:rsidRDefault="007573B2" w:rsidP="002C2127">
      <w:pPr>
        <w:jc w:val="both"/>
        <w:rPr>
          <w:rFonts w:cstheme="minorHAnsi"/>
          <w:lang w:val="el-GR"/>
        </w:rPr>
      </w:pPr>
    </w:p>
    <w:p w14:paraId="62A95602" w14:textId="3F3415FD" w:rsidR="007573B2" w:rsidRPr="00180B34" w:rsidRDefault="007573B2" w:rsidP="002C2127">
      <w:pPr>
        <w:jc w:val="both"/>
        <w:rPr>
          <w:rFonts w:cstheme="minorHAnsi"/>
          <w:lang w:val="el-GR"/>
        </w:rPr>
        <w:sectPr w:rsidR="007573B2" w:rsidRPr="00180B34" w:rsidSect="0091639B">
          <w:footerReference w:type="default" r:id="rId8"/>
          <w:pgSz w:w="12240" w:h="15840"/>
          <w:pgMar w:top="426" w:right="1440" w:bottom="709" w:left="1440" w:header="720" w:footer="720" w:gutter="0"/>
          <w:cols w:space="720"/>
          <w:docGrid w:linePitch="360"/>
        </w:sectPr>
      </w:pPr>
    </w:p>
    <w:tbl>
      <w:tblPr>
        <w:tblpPr w:leftFromText="180" w:rightFromText="180" w:bottomFromText="160" w:horzAnchor="margin" w:tblpXSpec="center" w:tblpY="-315"/>
        <w:tblW w:w="15373" w:type="dxa"/>
        <w:tblLook w:val="04A0" w:firstRow="1" w:lastRow="0" w:firstColumn="1" w:lastColumn="0" w:noHBand="0" w:noVBand="1"/>
      </w:tblPr>
      <w:tblGrid>
        <w:gridCol w:w="551"/>
        <w:gridCol w:w="1304"/>
        <w:gridCol w:w="1678"/>
        <w:gridCol w:w="1113"/>
        <w:gridCol w:w="1113"/>
        <w:gridCol w:w="1113"/>
        <w:gridCol w:w="1113"/>
        <w:gridCol w:w="1655"/>
        <w:gridCol w:w="1499"/>
        <w:gridCol w:w="1362"/>
        <w:gridCol w:w="1383"/>
        <w:gridCol w:w="1489"/>
      </w:tblGrid>
      <w:tr w:rsidR="00A909F5" w:rsidRPr="00A909F5" w14:paraId="5DB14F13" w14:textId="77777777" w:rsidTr="008D38AA">
        <w:trPr>
          <w:trHeight w:val="270"/>
        </w:trPr>
        <w:tc>
          <w:tcPr>
            <w:tcW w:w="1537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74A79FFB" w14:textId="77777777" w:rsidR="00A909F5" w:rsidRPr="00A909F5" w:rsidRDefault="00A909F5" w:rsidP="00A909F5">
            <w:pPr>
              <w:suppressAutoHyphens/>
              <w:spacing w:after="0" w:line="256" w:lineRule="auto"/>
              <w:jc w:val="center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val="el-GR" w:eastAsia="ar-SA"/>
              </w:rPr>
              <w:lastRenderedPageBreak/>
              <w:t>ΤΕΛΙΚΟΣ ΠΙΝΑΚΑΣ ΥΠΟΨΗΦΙΟΤΗΤΩΝ</w:t>
            </w:r>
          </w:p>
        </w:tc>
      </w:tr>
      <w:tr w:rsidR="00A909F5" w:rsidRPr="00A909F5" w14:paraId="0EFF065F" w14:textId="77777777" w:rsidTr="008D38AA">
        <w:trPr>
          <w:trHeight w:val="510"/>
        </w:trPr>
        <w:tc>
          <w:tcPr>
            <w:tcW w:w="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76338582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eastAsia="ar-SA"/>
              </w:rPr>
              <w:t>α/α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3195C4DD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eastAsia="ar-SA"/>
              </w:rPr>
              <w:t>ΟΝΟΜΑ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59AE16D8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eastAsia="ar-SA"/>
              </w:rPr>
              <w:t>ΕΠΩΝΥΜΟ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06AF3E07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eastAsia="ar-SA"/>
              </w:rPr>
              <w:t>ΠΡΟΑ/ΝΟ 1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0BEB590E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eastAsia="ar-SA"/>
              </w:rPr>
              <w:t>ΠΡΟΑ/ΝΟ 2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5EC41EA3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eastAsia="ar-SA"/>
              </w:rPr>
              <w:t>ΠΡΟΑ/ΝΟ 3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24D84808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eastAsia="ar-SA"/>
              </w:rPr>
              <w:t>ΠΡΟΑ/ΝΟ 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8501534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eastAsia="ar-SA"/>
              </w:rPr>
              <w:t>ΜΕΤΑΠΤΥΧΙΑΚΟ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A2B81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eastAsia="ar-SA"/>
              </w:rPr>
              <w:t>ΠΡΟΫΠΗΡΕΣΙΑ (ΜΟΡΙΑ)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F73D5DE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eastAsia="ar-SA"/>
              </w:rPr>
              <w:t>ΘΕΣΗ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9E095F6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val="el-GR" w:eastAsia="ar-SA"/>
              </w:rPr>
              <w:t>ΣΥΝΕΝΤΕΥΞΗ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E60949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val="el-GR" w:eastAsia="ar-SA"/>
              </w:rPr>
              <w:t>ΣΥΝΟΛΙΚΗ ΒΑΘΜΟΛΟΓΙΑ</w:t>
            </w:r>
          </w:p>
        </w:tc>
      </w:tr>
      <w:tr w:rsidR="00A909F5" w:rsidRPr="00A909F5" w14:paraId="1F3C1231" w14:textId="77777777" w:rsidTr="008D38A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41D9C" w14:textId="77777777" w:rsidR="00A909F5" w:rsidRPr="00A909F5" w:rsidRDefault="00A909F5" w:rsidP="00A909F5">
            <w:pPr>
              <w:spacing w:after="0" w:line="256" w:lineRule="auto"/>
              <w:rPr>
                <w:rFonts w:ascii="Calibri" w:eastAsia="Times New Roman" w:hAnsi="Calibri" w:cs="Calibri"/>
                <w:lang w:val="el-GR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0E53A" w14:textId="77777777" w:rsidR="00A909F5" w:rsidRPr="00A909F5" w:rsidRDefault="00A909F5" w:rsidP="00A909F5">
            <w:pPr>
              <w:spacing w:after="0" w:line="256" w:lineRule="auto"/>
              <w:rPr>
                <w:rFonts w:ascii="Calibri" w:eastAsia="Times New Roman" w:hAnsi="Calibri" w:cs="Calibri"/>
                <w:lang w:val="el-GR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36D010" w14:textId="77777777" w:rsidR="00A909F5" w:rsidRPr="00A909F5" w:rsidRDefault="00A909F5" w:rsidP="00A909F5">
            <w:pPr>
              <w:spacing w:after="0" w:line="256" w:lineRule="auto"/>
              <w:rPr>
                <w:rFonts w:ascii="Calibri" w:eastAsia="Times New Roman" w:hAnsi="Calibri" w:cs="Calibri"/>
                <w:lang w:val="el-GR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8E888" w14:textId="77777777" w:rsidR="00A909F5" w:rsidRPr="00A909F5" w:rsidRDefault="00A909F5" w:rsidP="00A909F5">
            <w:pPr>
              <w:spacing w:after="0" w:line="256" w:lineRule="auto"/>
              <w:rPr>
                <w:rFonts w:ascii="Calibri" w:eastAsia="Times New Roman" w:hAnsi="Calibri" w:cs="Calibri"/>
                <w:lang w:val="el-GR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5D6067" w14:textId="77777777" w:rsidR="00A909F5" w:rsidRPr="00A909F5" w:rsidRDefault="00A909F5" w:rsidP="00A909F5">
            <w:pPr>
              <w:spacing w:after="0" w:line="256" w:lineRule="auto"/>
              <w:rPr>
                <w:rFonts w:ascii="Calibri" w:eastAsia="Times New Roman" w:hAnsi="Calibri" w:cs="Calibri"/>
                <w:lang w:val="el-GR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835B1" w14:textId="77777777" w:rsidR="00A909F5" w:rsidRPr="00A909F5" w:rsidRDefault="00A909F5" w:rsidP="00A909F5">
            <w:pPr>
              <w:spacing w:after="0" w:line="256" w:lineRule="auto"/>
              <w:rPr>
                <w:rFonts w:ascii="Calibri" w:eastAsia="Times New Roman" w:hAnsi="Calibri" w:cs="Calibri"/>
                <w:lang w:val="el-GR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40C542" w14:textId="77777777" w:rsidR="00A909F5" w:rsidRPr="00A909F5" w:rsidRDefault="00A909F5" w:rsidP="00A909F5">
            <w:pPr>
              <w:spacing w:after="0" w:line="256" w:lineRule="auto"/>
              <w:rPr>
                <w:rFonts w:ascii="Calibri" w:eastAsia="Times New Roman" w:hAnsi="Calibri" w:cs="Calibri"/>
                <w:lang w:val="el-GR" w:eastAsia="ar-S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DC357E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val="el-GR" w:eastAsia="ar-SA"/>
              </w:rPr>
              <w:t>(ΜΟΡΙΑ)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CE54F" w14:textId="77777777" w:rsidR="00A909F5" w:rsidRPr="00A909F5" w:rsidRDefault="00A909F5" w:rsidP="00A909F5">
            <w:pPr>
              <w:spacing w:after="0" w:line="256" w:lineRule="auto"/>
              <w:rPr>
                <w:rFonts w:ascii="Calibri" w:eastAsia="Times New Roman" w:hAnsi="Calibri" w:cs="Calibri"/>
                <w:lang w:val="el-GR" w:eastAsia="ar-SA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F5ECEE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val="el-GR" w:eastAsia="ar-S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F2925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val="el-GR" w:eastAsia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2A639B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val="el-GR" w:eastAsia="ar-SA"/>
              </w:rPr>
              <w:t> </w:t>
            </w:r>
          </w:p>
        </w:tc>
      </w:tr>
      <w:tr w:rsidR="00A909F5" w:rsidRPr="00A909F5" w14:paraId="12F068DB" w14:textId="77777777" w:rsidTr="008D38AA">
        <w:trPr>
          <w:trHeight w:val="27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92B651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val="el-GR" w:eastAsia="ar-SA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693D6F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eastAsia="ar-SA"/>
              </w:rPr>
              <w:t>ΧΡΙΣΤΙΝΑ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669668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eastAsia="ar-SA"/>
              </w:rPr>
              <w:t>ΣΠΑΝΟΥ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A4C768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eastAsia="ar-SA"/>
              </w:rPr>
              <w:t>ΝΑΙ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82C064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eastAsia="ar-SA"/>
              </w:rPr>
              <w:t>ΝΑΙ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1B8D7A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eastAsia="ar-SA"/>
              </w:rPr>
              <w:t>ΝΑΙ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0F504C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eastAsia="ar-SA"/>
              </w:rPr>
              <w:t>ΝΑΙ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883852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val="el-GR" w:eastAsia="ar-SA"/>
              </w:rPr>
              <w:t>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E56AEC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val="el-GR" w:eastAsia="ar-SA"/>
              </w:rPr>
              <w:t>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439E00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val="el-GR" w:eastAsia="ar-SA"/>
              </w:rPr>
              <w:t>ΣΥΝΤΟΝΙΣΤΗ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113DAB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val="el-GR" w:eastAsia="ar-SA"/>
              </w:rPr>
              <w:t>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779086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val="el-GR" w:eastAsia="ar-SA"/>
              </w:rPr>
              <w:t>100</w:t>
            </w:r>
          </w:p>
        </w:tc>
      </w:tr>
      <w:tr w:rsidR="00A909F5" w:rsidRPr="00A909F5" w14:paraId="2990F1FD" w14:textId="77777777" w:rsidTr="008D38AA">
        <w:trPr>
          <w:trHeight w:val="27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F35CEC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val="el-GR" w:eastAsia="ar-SA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408887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val="el-GR" w:eastAsia="ar-SA"/>
              </w:rPr>
              <w:t>ΑΙΚΑΤΕΡΙΝΗ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C25EC2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eastAsia="ar-SA"/>
              </w:rPr>
              <w:t>ΦΡΑΝΤΖΕΣΚΑΚΗ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BA2FC3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eastAsia="ar-SA"/>
              </w:rPr>
              <w:t>ΝΑΙ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C72C45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eastAsia="ar-SA"/>
              </w:rPr>
              <w:t>ΝΑΙ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FA4A93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eastAsia="ar-SA"/>
              </w:rPr>
              <w:t>ΝΑΙ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0BDEBD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eastAsia="ar-SA"/>
              </w:rPr>
              <w:t>ΝΑΙ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6CE3BC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val="el-GR" w:eastAsia="ar-SA"/>
              </w:rPr>
              <w:t>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696C6D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eastAsia="ar-SA"/>
              </w:rPr>
              <w:t>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17639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eastAsia="ar-SA"/>
              </w:rPr>
              <w:t>ΣΥΝΤΟΝΙΣΤΗ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D166BD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eastAsia="ar-SA"/>
              </w:rPr>
              <w:t>15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5F2811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val="el-GR" w:eastAsia="ar-SA"/>
              </w:rPr>
              <w:t>85</w:t>
            </w:r>
          </w:p>
        </w:tc>
      </w:tr>
      <w:tr w:rsidR="00A909F5" w:rsidRPr="00A909F5" w14:paraId="3B0EA010" w14:textId="77777777" w:rsidTr="008D38AA">
        <w:trPr>
          <w:trHeight w:val="27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A03A45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val="el-GR" w:eastAsia="ar-SA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E84E37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val="el-GR" w:eastAsia="ar-SA"/>
              </w:rPr>
              <w:t>ΛΕΩΝΙΔΑΣ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0D9C6C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val="el-GR" w:eastAsia="ar-SA"/>
              </w:rPr>
              <w:t>ΑΜΠΕΛΙΩΤΗΣ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36D298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eastAsia="ar-SA"/>
              </w:rPr>
              <w:t>ΝΑΙ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39F8B3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eastAsia="ar-SA"/>
              </w:rPr>
              <w:t>ΝΑΙ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E069896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eastAsia="ar-SA"/>
              </w:rPr>
              <w:t>ΝΑΙ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1876C1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eastAsia="ar-SA"/>
              </w:rPr>
              <w:t>ΝΑΙ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908FCC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val="el-GR" w:eastAsia="ar-SA"/>
              </w:rPr>
              <w:t>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E95C19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eastAsia="ar-SA"/>
              </w:rPr>
              <w:t>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7F26DE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eastAsia="ar-SA"/>
              </w:rPr>
              <w:t>ΣΥΝΤΟΝΙΣΤΗ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2C8D2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eastAsia="ar-SA"/>
              </w:rPr>
              <w:t>28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DF06A4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val="el-GR" w:eastAsia="ar-SA"/>
              </w:rPr>
              <w:t>98</w:t>
            </w:r>
          </w:p>
        </w:tc>
      </w:tr>
      <w:tr w:rsidR="00A909F5" w:rsidRPr="00A909F5" w14:paraId="5A6C73C4" w14:textId="77777777" w:rsidTr="008D38AA">
        <w:trPr>
          <w:trHeight w:val="27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1F6186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val="el-GR" w:eastAsia="ar-SA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ED381B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eastAsia="ar-SA"/>
              </w:rPr>
              <w:t>ΑΘΑΝΑΣΙΟΣ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8E4943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eastAsia="ar-SA"/>
              </w:rPr>
              <w:t>ΜΠΙΣΜΠΙΚΗΣ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9D66ED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eastAsia="ar-SA"/>
              </w:rPr>
              <w:t>ΝΑΙ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829F44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eastAsia="ar-SA"/>
              </w:rPr>
              <w:t>ΝΑΙ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24AF46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eastAsia="ar-SA"/>
              </w:rPr>
              <w:t>ΝΑΙ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64D36B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eastAsia="ar-SA"/>
              </w:rPr>
              <w:t>ΝΑΙ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0F722F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val="el-GR" w:eastAsia="ar-SA"/>
              </w:rPr>
              <w:t>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9C4565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val="el-GR" w:eastAsia="ar-SA"/>
              </w:rPr>
              <w:t>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1F291B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eastAsia="ar-SA"/>
              </w:rPr>
              <w:t>ΟΙΚ. ΔΙΑΧΕΙΡΙΣΤΗ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8BC8F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val="el-GR" w:eastAsia="ar-SA"/>
              </w:rPr>
              <w:t>28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E6AC4B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val="el-GR" w:eastAsia="ar-SA"/>
              </w:rPr>
              <w:t>98</w:t>
            </w:r>
          </w:p>
        </w:tc>
      </w:tr>
      <w:tr w:rsidR="00A909F5" w:rsidRPr="00A909F5" w14:paraId="54A4C851" w14:textId="77777777" w:rsidTr="008D38AA">
        <w:trPr>
          <w:trHeight w:val="27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A1FABA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val="el-GR" w:eastAsia="ar-SA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1C60DA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eastAsia="ar-SA"/>
              </w:rPr>
              <w:t>ΒΑΣΙΛΙΚΗ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BC5646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eastAsia="ar-SA"/>
              </w:rPr>
              <w:t>ΓΚΟΥΝΤΟΥΜΗ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46956B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eastAsia="ar-SA"/>
              </w:rPr>
              <w:t>ΝΑΙ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DF097B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eastAsia="ar-SA"/>
              </w:rPr>
              <w:t>ΝΑΙ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7B84D5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eastAsia="ar-SA"/>
              </w:rPr>
              <w:t>ΝΑΙ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A3AE5A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eastAsia="ar-SA"/>
              </w:rPr>
              <w:t>ΝΑΙ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649DC4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val="el-GR" w:eastAsia="ar-SA"/>
              </w:rPr>
              <w:t>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0557B2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eastAsia="ar-SA"/>
              </w:rPr>
              <w:t>28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22C4C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eastAsia="ar-SA"/>
              </w:rPr>
              <w:t>ΟΙΚ. ΔΙΑΧΕΙΡΙΣΤΗ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6A10EA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val="el-GR" w:eastAsia="ar-SA"/>
              </w:rPr>
              <w:t>28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17A86B" w14:textId="77777777" w:rsidR="00A909F5" w:rsidRPr="00A909F5" w:rsidRDefault="00A909F5" w:rsidP="00A909F5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lang w:val="el-GR" w:eastAsia="ar-SA"/>
              </w:rPr>
            </w:pPr>
            <w:r w:rsidRPr="00A909F5">
              <w:rPr>
                <w:rFonts w:ascii="Calibri" w:eastAsia="Times New Roman" w:hAnsi="Calibri" w:cs="Calibri"/>
                <w:lang w:val="el-GR" w:eastAsia="ar-SA"/>
              </w:rPr>
              <w:t>76</w:t>
            </w:r>
          </w:p>
        </w:tc>
      </w:tr>
    </w:tbl>
    <w:p w14:paraId="06381584" w14:textId="77777777" w:rsidR="009608E2" w:rsidRDefault="009608E2" w:rsidP="00A909F5">
      <w:pPr>
        <w:ind w:right="-365"/>
        <w:jc w:val="center"/>
        <w:rPr>
          <w:lang w:val="el-GR"/>
        </w:rPr>
      </w:pPr>
    </w:p>
    <w:sectPr w:rsidR="009608E2" w:rsidSect="00F02D15">
      <w:pgSz w:w="15840" w:h="12240" w:orient="landscape"/>
      <w:pgMar w:top="15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44412" w14:textId="77777777" w:rsidR="00AF5480" w:rsidRDefault="00AF5480" w:rsidP="001D20C4">
      <w:pPr>
        <w:spacing w:after="0" w:line="240" w:lineRule="auto"/>
      </w:pPr>
      <w:r>
        <w:separator/>
      </w:r>
    </w:p>
  </w:endnote>
  <w:endnote w:type="continuationSeparator" w:id="0">
    <w:p w14:paraId="2C793A78" w14:textId="77777777" w:rsidR="00AF5480" w:rsidRDefault="00AF5480" w:rsidP="001D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A1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00012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845641" w14:textId="77777777" w:rsidR="001D20C4" w:rsidRDefault="001D20C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D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EDA9D8" w14:textId="77777777" w:rsidR="001D20C4" w:rsidRDefault="001D20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A66DC" w14:textId="77777777" w:rsidR="00AF5480" w:rsidRDefault="00AF5480" w:rsidP="001D20C4">
      <w:pPr>
        <w:spacing w:after="0" w:line="240" w:lineRule="auto"/>
      </w:pPr>
      <w:r>
        <w:separator/>
      </w:r>
    </w:p>
  </w:footnote>
  <w:footnote w:type="continuationSeparator" w:id="0">
    <w:p w14:paraId="717A0221" w14:textId="77777777" w:rsidR="00AF5480" w:rsidRDefault="00AF5480" w:rsidP="001D2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7"/>
    <w:rsid w:val="00010558"/>
    <w:rsid w:val="000F14AA"/>
    <w:rsid w:val="00151A73"/>
    <w:rsid w:val="001724E5"/>
    <w:rsid w:val="00180B34"/>
    <w:rsid w:val="001D0D84"/>
    <w:rsid w:val="001D20C4"/>
    <w:rsid w:val="002C2127"/>
    <w:rsid w:val="00396D4E"/>
    <w:rsid w:val="00441F3B"/>
    <w:rsid w:val="004F2F8A"/>
    <w:rsid w:val="0068155F"/>
    <w:rsid w:val="007573B2"/>
    <w:rsid w:val="007A4B8F"/>
    <w:rsid w:val="007C51A8"/>
    <w:rsid w:val="007F580A"/>
    <w:rsid w:val="008B2F39"/>
    <w:rsid w:val="008C5C16"/>
    <w:rsid w:val="008F718E"/>
    <w:rsid w:val="0091639B"/>
    <w:rsid w:val="00923C10"/>
    <w:rsid w:val="00934AEB"/>
    <w:rsid w:val="009608E2"/>
    <w:rsid w:val="009636DB"/>
    <w:rsid w:val="009B7BF4"/>
    <w:rsid w:val="00A509A9"/>
    <w:rsid w:val="00A51585"/>
    <w:rsid w:val="00A909F5"/>
    <w:rsid w:val="00AF5480"/>
    <w:rsid w:val="00B25DA7"/>
    <w:rsid w:val="00B359B3"/>
    <w:rsid w:val="00BA1CDF"/>
    <w:rsid w:val="00BB287E"/>
    <w:rsid w:val="00DB11C5"/>
    <w:rsid w:val="00DD73CF"/>
    <w:rsid w:val="00E23398"/>
    <w:rsid w:val="00E44619"/>
    <w:rsid w:val="00F0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79DA5"/>
  <w15:chartTrackingRefBased/>
  <w15:docId w15:val="{4DAF71BB-35C1-422A-93F1-07F8FA70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2C21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l-GR" w:eastAsia="el-GR" w:bidi="el-GR"/>
    </w:rPr>
  </w:style>
  <w:style w:type="character" w:customStyle="1" w:styleId="Char">
    <w:name w:val="Σώμα κειμένου Char"/>
    <w:basedOn w:val="a0"/>
    <w:link w:val="a3"/>
    <w:uiPriority w:val="1"/>
    <w:rsid w:val="002C2127"/>
    <w:rPr>
      <w:rFonts w:ascii="Calibri" w:eastAsia="Calibri" w:hAnsi="Calibri" w:cs="Calibri"/>
      <w:sz w:val="24"/>
      <w:szCs w:val="24"/>
      <w:lang w:val="el-GR" w:eastAsia="el-GR" w:bidi="el-GR"/>
    </w:rPr>
  </w:style>
  <w:style w:type="paragraph" w:styleId="a4">
    <w:name w:val="header"/>
    <w:basedOn w:val="a"/>
    <w:link w:val="Char0"/>
    <w:uiPriority w:val="99"/>
    <w:unhideWhenUsed/>
    <w:rsid w:val="001D2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D20C4"/>
  </w:style>
  <w:style w:type="paragraph" w:styleId="a5">
    <w:name w:val="footer"/>
    <w:basedOn w:val="a"/>
    <w:link w:val="Char1"/>
    <w:uiPriority w:val="99"/>
    <w:unhideWhenUsed/>
    <w:rsid w:val="001D2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1D2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22F75-0F56-44E9-8881-7C4B600E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197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Ampeliotis</dc:creator>
  <cp:keywords/>
  <dc:description/>
  <cp:lastModifiedBy>Xanthopoulou Evagelia</cp:lastModifiedBy>
  <cp:revision>11</cp:revision>
  <cp:lastPrinted>2020-07-06T09:01:00Z</cp:lastPrinted>
  <dcterms:created xsi:type="dcterms:W3CDTF">2020-07-03T14:34:00Z</dcterms:created>
  <dcterms:modified xsi:type="dcterms:W3CDTF">2020-07-13T12:49:00Z</dcterms:modified>
</cp:coreProperties>
</file>