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9B" w:rsidRDefault="00EC24D3">
      <w:pPr>
        <w:ind w:left="473" w:right="432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ΕΝΤΥΠΟ ΥΠΟΒΟΛΗΣ ΑΙΤΗΣΗΣ</w:t>
      </w:r>
    </w:p>
    <w:bookmarkEnd w:id="0"/>
    <w:p w:rsidR="0050209B" w:rsidRDefault="0050209B">
      <w:pPr>
        <w:pStyle w:val="a3"/>
        <w:spacing w:before="12"/>
        <w:rPr>
          <w:b/>
          <w:sz w:val="23"/>
        </w:rPr>
      </w:pPr>
    </w:p>
    <w:p w:rsidR="0050209B" w:rsidRDefault="00EC24D3" w:rsidP="00B94959">
      <w:pPr>
        <w:ind w:left="338" w:right="285"/>
        <w:jc w:val="both"/>
        <w:rPr>
          <w:b/>
          <w:sz w:val="24"/>
        </w:rPr>
      </w:pPr>
      <w:r>
        <w:rPr>
          <w:b/>
          <w:sz w:val="24"/>
        </w:rPr>
        <w:t>προς σύναψη σύμβασης μίσθωσης έργου ιδιωτικού δικαίου για την κάλυψη των αναγκών διοικητικής, διαχειριστικής και τεχνικής υποστήριξης της Πράξης «</w:t>
      </w:r>
      <w:r w:rsidR="00B94959">
        <w:rPr>
          <w:b/>
          <w:sz w:val="24"/>
        </w:rPr>
        <w:t xml:space="preserve">Πολιτιστικές Εκδηλώσεις και Δράσεις» </w:t>
      </w:r>
      <w:r>
        <w:rPr>
          <w:b/>
          <w:sz w:val="24"/>
        </w:rPr>
        <w:t xml:space="preserve"> με MIS </w:t>
      </w:r>
      <w:r w:rsidR="00B94959" w:rsidRPr="00B94959">
        <w:rPr>
          <w:b/>
          <w:sz w:val="24"/>
        </w:rPr>
        <w:t>5051043</w:t>
      </w:r>
      <w:r w:rsidR="00B94959">
        <w:rPr>
          <w:b/>
          <w:sz w:val="24"/>
        </w:rPr>
        <w:t xml:space="preserve"> </w:t>
      </w:r>
      <w:r>
        <w:rPr>
          <w:b/>
          <w:sz w:val="24"/>
        </w:rPr>
        <w:t>στο πλαίσιο του ΕΣΠΑ 2014-2020</w:t>
      </w:r>
    </w:p>
    <w:p w:rsidR="0050209B" w:rsidRDefault="0050209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6"/>
      </w:tblGrid>
      <w:tr w:rsidR="0050209B">
        <w:trPr>
          <w:trHeight w:val="292"/>
        </w:trPr>
        <w:tc>
          <w:tcPr>
            <w:tcW w:w="9326" w:type="dxa"/>
          </w:tcPr>
          <w:p w:rsidR="0050209B" w:rsidRDefault="00EC24D3">
            <w:pPr>
              <w:pStyle w:val="TableParagraph"/>
              <w:spacing w:line="272" w:lineRule="exact"/>
              <w:ind w:left="3666" w:right="3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ΑΤΟΜΙΚΑ ΣΤΟΙΧΕΙΑ</w:t>
            </w:r>
          </w:p>
        </w:tc>
      </w:tr>
      <w:tr w:rsidR="0050209B">
        <w:trPr>
          <w:trHeight w:val="1171"/>
        </w:trPr>
        <w:tc>
          <w:tcPr>
            <w:tcW w:w="9326" w:type="dxa"/>
          </w:tcPr>
          <w:p w:rsidR="0050209B" w:rsidRDefault="00EC24D3">
            <w:pPr>
              <w:pStyle w:val="TableParagraph"/>
              <w:ind w:left="107" w:right="7465"/>
              <w:rPr>
                <w:sz w:val="24"/>
              </w:rPr>
            </w:pPr>
            <w:r>
              <w:rPr>
                <w:sz w:val="24"/>
              </w:rPr>
              <w:t>Ονοματεπώνυμο: Διεύθυνση:</w:t>
            </w:r>
          </w:p>
          <w:p w:rsidR="0050209B" w:rsidRDefault="00EC24D3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Τηλέφωνο:</w:t>
            </w:r>
          </w:p>
          <w:p w:rsidR="0050209B" w:rsidRPr="00FD47F8" w:rsidRDefault="00EC24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Email:</w:t>
            </w:r>
          </w:p>
          <w:p w:rsidR="00FA7836" w:rsidRPr="00FD47F8" w:rsidRDefault="00FA783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Skype</w:t>
            </w:r>
            <w:r w:rsidRPr="00FD47F8">
              <w:rPr>
                <w:sz w:val="24"/>
              </w:rPr>
              <w:t>:</w:t>
            </w:r>
          </w:p>
        </w:tc>
      </w:tr>
    </w:tbl>
    <w:p w:rsidR="0050209B" w:rsidRDefault="0050209B">
      <w:pPr>
        <w:pStyle w:val="a3"/>
        <w:rPr>
          <w:b/>
          <w:sz w:val="20"/>
        </w:rPr>
      </w:pPr>
    </w:p>
    <w:p w:rsidR="0050209B" w:rsidRDefault="003C2918">
      <w:pPr>
        <w:pStyle w:val="a3"/>
        <w:spacing w:before="6"/>
        <w:rPr>
          <w:b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218440</wp:posOffset>
                </wp:positionV>
                <wp:extent cx="5928360" cy="466725"/>
                <wp:effectExtent l="0" t="0" r="0" b="9525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66725"/>
                          <a:chOff x="1287" y="344"/>
                          <a:chExt cx="9336" cy="735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96" y="651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92" y="344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96" y="1073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17" y="344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48"/>
                            <a:ext cx="9326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209B" w:rsidRDefault="00EC24D3">
                              <w:pPr>
                                <w:spacing w:line="292" w:lineRule="exact"/>
                                <w:ind w:left="3614" w:right="36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ΤΙΤΛΟΙ ΣΠΟΥΔΩΝ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4.35pt;margin-top:17.2pt;width:466.8pt;height:36.75pt;z-index:-251654144;mso-wrap-distance-left:0;mso-wrap-distance-right:0;mso-position-horizontal-relative:page" coordorigin="1287,344" coordsize="9336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">
                <v:line id="Line 13" o:spid="_x0000_s1027" style="position:absolute;visibility:visible;mso-wrap-style:square" from="1296,651" to="10612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28" style="position:absolute;visibility:visible;mso-wrap-style:square" from="1292,344" to="1292,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1" o:spid="_x0000_s1029" style="position:absolute;visibility:visible;mso-wrap-style:square" from="1296,1073" to="10612,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0" o:spid="_x0000_s1030" style="position:absolute;visibility:visible;mso-wrap-style:square" from="10617,344" to="10617,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291;top:348;width:932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:rsidR="0050209B" w:rsidRDefault="00EC24D3">
                        <w:pPr>
                          <w:spacing w:line="292" w:lineRule="exact"/>
                          <w:ind w:left="3614" w:right="36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ΤΙΤΛΟΙ ΣΠΟΥΔΩΝ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209B" w:rsidRDefault="0050209B">
      <w:pPr>
        <w:pStyle w:val="a3"/>
        <w:rPr>
          <w:b/>
          <w:sz w:val="20"/>
        </w:rPr>
      </w:pPr>
    </w:p>
    <w:p w:rsidR="0050209B" w:rsidRDefault="003C2918">
      <w:pPr>
        <w:pStyle w:val="a3"/>
        <w:spacing w:before="7"/>
        <w:rPr>
          <w:b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194945</wp:posOffset>
                </wp:positionV>
                <wp:extent cx="5928360" cy="467995"/>
                <wp:effectExtent l="0" t="0" r="0" b="825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67995"/>
                          <a:chOff x="1287" y="307"/>
                          <a:chExt cx="9336" cy="737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96" y="617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92" y="307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96" y="1039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17" y="307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12"/>
                            <a:ext cx="9326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209B" w:rsidRDefault="00EC24D3">
                              <w:pPr>
                                <w:spacing w:before="2"/>
                                <w:ind w:left="3616" w:right="36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ΞΕΝΕΣ ΓΛΩΣΣΕΣ- H/Y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64.35pt;margin-top:15.35pt;width:466.8pt;height:36.85pt;z-index:-251652096;mso-wrap-distance-left:0;mso-wrap-distance-right:0;mso-position-horizontal-relative:page" coordorigin="1287,307" coordsize="9336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">
                <v:line id="Line 7" o:spid="_x0000_s1033" style="position:absolute;visibility:visible;mso-wrap-style:square" from="1296,617" to="10612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34" style="position:absolute;visibility:visible;mso-wrap-style:square" from="1292,307" to="1292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5" o:spid="_x0000_s1035" style="position:absolute;visibility:visible;mso-wrap-style:square" from="1296,1039" to="1061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4" o:spid="_x0000_s1036" style="position:absolute;visibility:visible;mso-wrap-style:square" from="10617,307" to="10617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 id="Text Box 3" o:spid="_x0000_s1037" type="#_x0000_t202" style="position:absolute;left:1291;top:312;width:932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:rsidR="0050209B" w:rsidRDefault="00EC24D3">
                        <w:pPr>
                          <w:spacing w:before="2"/>
                          <w:ind w:left="3616" w:right="36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ΞΕΝΕΣ ΓΛΩΣΣΕΣ- H/Y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209B" w:rsidRDefault="0050209B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994"/>
        <w:gridCol w:w="2461"/>
        <w:gridCol w:w="1604"/>
        <w:gridCol w:w="1738"/>
      </w:tblGrid>
      <w:tr w:rsidR="0050209B">
        <w:trPr>
          <w:trHeight w:val="292"/>
        </w:trPr>
        <w:tc>
          <w:tcPr>
            <w:tcW w:w="9361" w:type="dxa"/>
            <w:gridSpan w:val="5"/>
          </w:tcPr>
          <w:p w:rsidR="0050209B" w:rsidRDefault="00EC24D3">
            <w:pPr>
              <w:pStyle w:val="TableParagraph"/>
              <w:spacing w:line="272" w:lineRule="exact"/>
              <w:ind w:left="3286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ΕΠΑΓΓΕΛΜΑΤΙΚΗ ΕΜΠΕΙΡΙΑ</w:t>
            </w:r>
          </w:p>
        </w:tc>
      </w:tr>
      <w:tr w:rsidR="0050209B">
        <w:trPr>
          <w:trHeight w:val="316"/>
        </w:trPr>
        <w:tc>
          <w:tcPr>
            <w:tcW w:w="2564" w:type="dxa"/>
            <w:tcBorders>
              <w:bottom w:val="nil"/>
            </w:tcBorders>
          </w:tcPr>
          <w:p w:rsidR="0050209B" w:rsidRDefault="00EC24D3">
            <w:pPr>
              <w:pStyle w:val="TableParagraph"/>
              <w:spacing w:before="1"/>
              <w:ind w:left="321" w:right="314"/>
              <w:jc w:val="center"/>
              <w:rPr>
                <w:sz w:val="24"/>
              </w:rPr>
            </w:pPr>
            <w:r>
              <w:rPr>
                <w:sz w:val="24"/>
              </w:rPr>
              <w:t>ΕΠΩΝΥΜΙΑ ΦΟΡΕΑ</w:t>
            </w:r>
          </w:p>
        </w:tc>
        <w:tc>
          <w:tcPr>
            <w:tcW w:w="994" w:type="dxa"/>
            <w:tcBorders>
              <w:bottom w:val="nil"/>
            </w:tcBorders>
          </w:tcPr>
          <w:p w:rsidR="0050209B" w:rsidRDefault="00EC24D3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ΘΕΣΗ</w:t>
            </w:r>
          </w:p>
        </w:tc>
        <w:tc>
          <w:tcPr>
            <w:tcW w:w="2461" w:type="dxa"/>
            <w:tcBorders>
              <w:bottom w:val="nil"/>
            </w:tcBorders>
          </w:tcPr>
          <w:p w:rsidR="0050209B" w:rsidRDefault="00EC24D3">
            <w:pPr>
              <w:pStyle w:val="TableParagraph"/>
              <w:spacing w:before="1"/>
              <w:ind w:left="522"/>
              <w:rPr>
                <w:sz w:val="24"/>
              </w:rPr>
            </w:pPr>
            <w:r>
              <w:rPr>
                <w:sz w:val="24"/>
              </w:rPr>
              <w:t>ΑΝΤΙΚΕΙΜΕΝΟ</w:t>
            </w:r>
          </w:p>
        </w:tc>
        <w:tc>
          <w:tcPr>
            <w:tcW w:w="1604" w:type="dxa"/>
            <w:tcBorders>
              <w:bottom w:val="nil"/>
            </w:tcBorders>
          </w:tcPr>
          <w:p w:rsidR="0050209B" w:rsidRDefault="00EC24D3">
            <w:pPr>
              <w:pStyle w:val="TableParagraph"/>
              <w:spacing w:before="1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ΗΜΕΡΟΜΗΝΙ</w:t>
            </w:r>
          </w:p>
        </w:tc>
        <w:tc>
          <w:tcPr>
            <w:tcW w:w="1738" w:type="dxa"/>
            <w:tcBorders>
              <w:bottom w:val="nil"/>
            </w:tcBorders>
          </w:tcPr>
          <w:p w:rsidR="0050209B" w:rsidRDefault="00EC24D3">
            <w:pPr>
              <w:pStyle w:val="TableParagraph"/>
              <w:spacing w:before="1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ΧΡΟΝΙΚΟ</w:t>
            </w:r>
          </w:p>
        </w:tc>
      </w:tr>
      <w:tr w:rsidR="0050209B">
        <w:trPr>
          <w:trHeight w:val="292"/>
        </w:trPr>
        <w:tc>
          <w:tcPr>
            <w:tcW w:w="2564" w:type="dxa"/>
            <w:tcBorders>
              <w:top w:val="nil"/>
              <w:bottom w:val="nil"/>
            </w:tcBorders>
          </w:tcPr>
          <w:p w:rsidR="0050209B" w:rsidRDefault="00EC24D3">
            <w:pPr>
              <w:pStyle w:val="TableParagraph"/>
              <w:spacing w:line="271" w:lineRule="exact"/>
              <w:ind w:left="321" w:right="314"/>
              <w:jc w:val="center"/>
              <w:rPr>
                <w:sz w:val="24"/>
              </w:rPr>
            </w:pPr>
            <w:r>
              <w:rPr>
                <w:sz w:val="24"/>
              </w:rPr>
              <w:t>ΑΠΑΣΧΟΛΗΣΗΣ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50209B" w:rsidRDefault="00EC24D3">
            <w:pPr>
              <w:pStyle w:val="TableParagraph"/>
              <w:spacing w:line="271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ΕΣ ΕΝΑΡΞΗΣ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50209B" w:rsidRDefault="00EC24D3">
            <w:pPr>
              <w:pStyle w:val="TableParagraph"/>
              <w:spacing w:line="271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ΔΙΑΣΤΗΜΑ</w:t>
            </w:r>
          </w:p>
        </w:tc>
      </w:tr>
      <w:tr w:rsidR="0050209B">
        <w:trPr>
          <w:trHeight w:val="292"/>
        </w:trPr>
        <w:tc>
          <w:tcPr>
            <w:tcW w:w="2564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50209B" w:rsidRDefault="00EC24D3">
            <w:pPr>
              <w:pStyle w:val="TableParagraph"/>
              <w:spacing w:line="271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&amp; ΛΗΞΗΣ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50209B" w:rsidRDefault="00EC24D3">
            <w:pPr>
              <w:pStyle w:val="TableParagraph"/>
              <w:spacing w:line="271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ΑΠΑΣΧΟΛΗΣΗΣ</w:t>
            </w:r>
          </w:p>
        </w:tc>
      </w:tr>
      <w:tr w:rsidR="0050209B">
        <w:trPr>
          <w:trHeight w:val="292"/>
        </w:trPr>
        <w:tc>
          <w:tcPr>
            <w:tcW w:w="2564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50209B" w:rsidRDefault="00EC24D3">
            <w:pPr>
              <w:pStyle w:val="TableParagraph"/>
              <w:spacing w:line="271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(μήνες &amp;</w:t>
            </w:r>
          </w:p>
        </w:tc>
      </w:tr>
      <w:tr w:rsidR="0050209B">
        <w:trPr>
          <w:trHeight w:val="271"/>
        </w:trPr>
        <w:tc>
          <w:tcPr>
            <w:tcW w:w="2564" w:type="dxa"/>
            <w:tcBorders>
              <w:top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50209B" w:rsidRDefault="00EC24D3">
            <w:pPr>
              <w:pStyle w:val="TableParagraph"/>
              <w:spacing w:line="251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ημέρες)</w:t>
            </w:r>
          </w:p>
        </w:tc>
      </w:tr>
      <w:tr w:rsidR="0050209B">
        <w:trPr>
          <w:trHeight w:val="292"/>
        </w:trPr>
        <w:tc>
          <w:tcPr>
            <w:tcW w:w="2564" w:type="dxa"/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09B">
        <w:trPr>
          <w:trHeight w:val="294"/>
        </w:trPr>
        <w:tc>
          <w:tcPr>
            <w:tcW w:w="2564" w:type="dxa"/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</w:tr>
    </w:tbl>
    <w:p w:rsidR="0050209B" w:rsidRDefault="0050209B">
      <w:pPr>
        <w:pStyle w:val="a3"/>
        <w:spacing w:before="12"/>
        <w:rPr>
          <w:b/>
          <w:sz w:val="23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50209B">
        <w:trPr>
          <w:trHeight w:val="292"/>
        </w:trPr>
        <w:tc>
          <w:tcPr>
            <w:tcW w:w="9215" w:type="dxa"/>
          </w:tcPr>
          <w:p w:rsidR="0050209B" w:rsidRDefault="00EC24D3">
            <w:pPr>
              <w:pStyle w:val="TableParagraph"/>
              <w:spacing w:line="272" w:lineRule="exact"/>
              <w:ind w:left="3128" w:right="3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ΕΠΙΣΥΝΑΠΤΟΜΕΝΑ ΕΓΓΡΑΦΑ</w:t>
            </w:r>
          </w:p>
        </w:tc>
      </w:tr>
      <w:tr w:rsidR="0050209B">
        <w:trPr>
          <w:trHeight w:val="292"/>
        </w:trPr>
        <w:tc>
          <w:tcPr>
            <w:tcW w:w="9215" w:type="dxa"/>
          </w:tcPr>
          <w:p w:rsidR="0050209B" w:rsidRDefault="00EC24D3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Βιογραφικό Σημείωμα</w:t>
            </w:r>
          </w:p>
        </w:tc>
      </w:tr>
      <w:tr w:rsidR="0050209B">
        <w:trPr>
          <w:trHeight w:val="294"/>
        </w:trPr>
        <w:tc>
          <w:tcPr>
            <w:tcW w:w="9215" w:type="dxa"/>
          </w:tcPr>
          <w:p w:rsidR="0050209B" w:rsidRDefault="00EC24D3">
            <w:pPr>
              <w:pStyle w:val="TableParagraph"/>
              <w:spacing w:before="1"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Αντίγραφο πτυχίου</w:t>
            </w:r>
          </w:p>
        </w:tc>
      </w:tr>
      <w:tr w:rsidR="0050209B">
        <w:trPr>
          <w:trHeight w:val="292"/>
        </w:trPr>
        <w:tc>
          <w:tcPr>
            <w:tcW w:w="9215" w:type="dxa"/>
          </w:tcPr>
          <w:p w:rsidR="0050209B" w:rsidRDefault="00EC24D3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Αντίγραφο πτυχίου αγγλικών</w:t>
            </w:r>
          </w:p>
        </w:tc>
      </w:tr>
      <w:tr w:rsidR="0050209B">
        <w:trPr>
          <w:trHeight w:val="292"/>
        </w:trPr>
        <w:tc>
          <w:tcPr>
            <w:tcW w:w="9215" w:type="dxa"/>
          </w:tcPr>
          <w:p w:rsidR="0050209B" w:rsidRDefault="00EC24D3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Πιστοποιητικό γνώσης χειρισμού Η/Υ</w:t>
            </w:r>
          </w:p>
        </w:tc>
      </w:tr>
      <w:tr w:rsidR="0050209B">
        <w:trPr>
          <w:trHeight w:val="585"/>
        </w:trPr>
        <w:tc>
          <w:tcPr>
            <w:tcW w:w="9215" w:type="dxa"/>
          </w:tcPr>
          <w:p w:rsidR="0050209B" w:rsidRDefault="00EC24D3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Βεβαιώσεις/Συμβάσεις απασχόλησης σε διοίκηση/διαχείριση</w:t>
            </w:r>
          </w:p>
          <w:p w:rsidR="0050209B" w:rsidRDefault="00EC24D3"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συγχρηματοδοτούμενων έργων</w:t>
            </w:r>
          </w:p>
        </w:tc>
      </w:tr>
      <w:tr w:rsidR="0050209B">
        <w:trPr>
          <w:trHeight w:val="294"/>
        </w:trPr>
        <w:tc>
          <w:tcPr>
            <w:tcW w:w="9215" w:type="dxa"/>
          </w:tcPr>
          <w:p w:rsidR="0050209B" w:rsidRDefault="00EC24D3">
            <w:pPr>
              <w:pStyle w:val="TableParagraph"/>
              <w:spacing w:before="1"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…………….</w:t>
            </w:r>
          </w:p>
        </w:tc>
      </w:tr>
    </w:tbl>
    <w:p w:rsidR="0050209B" w:rsidRDefault="0050209B">
      <w:pPr>
        <w:pStyle w:val="a3"/>
        <w:spacing w:before="11"/>
        <w:rPr>
          <w:b/>
          <w:sz w:val="23"/>
        </w:rPr>
      </w:pPr>
    </w:p>
    <w:p w:rsidR="0050209B" w:rsidRDefault="00EC24D3">
      <w:pPr>
        <w:ind w:left="4252" w:right="432"/>
        <w:jc w:val="center"/>
        <w:rPr>
          <w:b/>
          <w:sz w:val="24"/>
        </w:rPr>
      </w:pPr>
      <w:r>
        <w:rPr>
          <w:b/>
          <w:sz w:val="24"/>
        </w:rPr>
        <w:t>Ημερομηνία</w:t>
      </w:r>
    </w:p>
    <w:p w:rsidR="0050209B" w:rsidRDefault="0050209B">
      <w:pPr>
        <w:pStyle w:val="a3"/>
        <w:rPr>
          <w:b/>
        </w:rPr>
      </w:pPr>
    </w:p>
    <w:p w:rsidR="0050209B" w:rsidRDefault="00EC24D3">
      <w:pPr>
        <w:ind w:left="4256" w:right="432"/>
        <w:jc w:val="center"/>
        <w:rPr>
          <w:b/>
          <w:sz w:val="24"/>
        </w:rPr>
      </w:pPr>
      <w:r>
        <w:rPr>
          <w:b/>
          <w:sz w:val="24"/>
        </w:rPr>
        <w:t>Ο αιτών/Η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αιτούσα</w:t>
      </w:r>
    </w:p>
    <w:p w:rsidR="0050209B" w:rsidRDefault="0050209B">
      <w:pPr>
        <w:pStyle w:val="a3"/>
        <w:spacing w:before="11"/>
        <w:rPr>
          <w:b/>
          <w:sz w:val="23"/>
        </w:rPr>
      </w:pPr>
    </w:p>
    <w:p w:rsidR="0050209B" w:rsidRDefault="00EC24D3">
      <w:pPr>
        <w:spacing w:before="1"/>
        <w:ind w:left="4191" w:right="432"/>
        <w:jc w:val="center"/>
        <w:rPr>
          <w:b/>
          <w:sz w:val="24"/>
        </w:rPr>
      </w:pPr>
      <w:r>
        <w:rPr>
          <w:b/>
          <w:sz w:val="24"/>
        </w:rPr>
        <w:t>…………………………..</w:t>
      </w:r>
    </w:p>
    <w:sectPr w:rsidR="0050209B" w:rsidSect="009277E9">
      <w:footerReference w:type="default" r:id="rId8"/>
      <w:pgSz w:w="11910" w:h="16840"/>
      <w:pgMar w:top="1580" w:right="820" w:bottom="800" w:left="780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B5" w:rsidRDefault="00840BB5">
      <w:r>
        <w:separator/>
      </w:r>
    </w:p>
  </w:endnote>
  <w:endnote w:type="continuationSeparator" w:id="0">
    <w:p w:rsidR="00840BB5" w:rsidRDefault="0084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9B" w:rsidRDefault="003C2918">
    <w:pPr>
      <w:pStyle w:val="a3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10163810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209B" w:rsidRDefault="00571AD9">
                          <w:pPr>
                            <w:pStyle w:val="a3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EC24D3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2918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3.4pt;margin-top:800.3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" filled="f" stroked="f">
              <v:textbox inset="0,0,0,0">
                <w:txbxContent>
                  <w:p w:rsidR="0050209B" w:rsidRDefault="00571AD9">
                    <w:pPr>
                      <w:pStyle w:val="a3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EC24D3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2918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B5" w:rsidRDefault="00840BB5">
      <w:r>
        <w:separator/>
      </w:r>
    </w:p>
  </w:footnote>
  <w:footnote w:type="continuationSeparator" w:id="0">
    <w:p w:rsidR="00840BB5" w:rsidRDefault="0084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7AB"/>
    <w:multiLevelType w:val="hybridMultilevel"/>
    <w:tmpl w:val="D9703AAC"/>
    <w:lvl w:ilvl="0" w:tplc="292CFB9A">
      <w:start w:val="1"/>
      <w:numFmt w:val="decimal"/>
      <w:lvlText w:val="%1."/>
      <w:lvlJc w:val="left"/>
      <w:pPr>
        <w:ind w:left="53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l-GR" w:bidi="el-GR"/>
      </w:rPr>
    </w:lvl>
    <w:lvl w:ilvl="1" w:tplc="F91C7072">
      <w:numFmt w:val="bullet"/>
      <w:lvlText w:val="•"/>
      <w:lvlJc w:val="left"/>
      <w:pPr>
        <w:ind w:left="1020" w:hanging="238"/>
      </w:pPr>
      <w:rPr>
        <w:rFonts w:hint="default"/>
        <w:lang w:val="el-GR" w:eastAsia="el-GR" w:bidi="el-GR"/>
      </w:rPr>
    </w:lvl>
    <w:lvl w:ilvl="2" w:tplc="37E81846">
      <w:numFmt w:val="bullet"/>
      <w:lvlText w:val="•"/>
      <w:lvlJc w:val="left"/>
      <w:pPr>
        <w:ind w:left="2051" w:hanging="238"/>
      </w:pPr>
      <w:rPr>
        <w:rFonts w:hint="default"/>
        <w:lang w:val="el-GR" w:eastAsia="el-GR" w:bidi="el-GR"/>
      </w:rPr>
    </w:lvl>
    <w:lvl w:ilvl="3" w:tplc="AF5AB280">
      <w:numFmt w:val="bullet"/>
      <w:lvlText w:val="•"/>
      <w:lvlJc w:val="left"/>
      <w:pPr>
        <w:ind w:left="3083" w:hanging="238"/>
      </w:pPr>
      <w:rPr>
        <w:rFonts w:hint="default"/>
        <w:lang w:val="el-GR" w:eastAsia="el-GR" w:bidi="el-GR"/>
      </w:rPr>
    </w:lvl>
    <w:lvl w:ilvl="4" w:tplc="85AC8BC2">
      <w:numFmt w:val="bullet"/>
      <w:lvlText w:val="•"/>
      <w:lvlJc w:val="left"/>
      <w:pPr>
        <w:ind w:left="4115" w:hanging="238"/>
      </w:pPr>
      <w:rPr>
        <w:rFonts w:hint="default"/>
        <w:lang w:val="el-GR" w:eastAsia="el-GR" w:bidi="el-GR"/>
      </w:rPr>
    </w:lvl>
    <w:lvl w:ilvl="5" w:tplc="067407A8">
      <w:numFmt w:val="bullet"/>
      <w:lvlText w:val="•"/>
      <w:lvlJc w:val="left"/>
      <w:pPr>
        <w:ind w:left="5147" w:hanging="238"/>
      </w:pPr>
      <w:rPr>
        <w:rFonts w:hint="default"/>
        <w:lang w:val="el-GR" w:eastAsia="el-GR" w:bidi="el-GR"/>
      </w:rPr>
    </w:lvl>
    <w:lvl w:ilvl="6" w:tplc="1AB4D936">
      <w:numFmt w:val="bullet"/>
      <w:lvlText w:val="•"/>
      <w:lvlJc w:val="left"/>
      <w:pPr>
        <w:ind w:left="6179" w:hanging="238"/>
      </w:pPr>
      <w:rPr>
        <w:rFonts w:hint="default"/>
        <w:lang w:val="el-GR" w:eastAsia="el-GR" w:bidi="el-GR"/>
      </w:rPr>
    </w:lvl>
    <w:lvl w:ilvl="7" w:tplc="A0FC5BF8">
      <w:numFmt w:val="bullet"/>
      <w:lvlText w:val="•"/>
      <w:lvlJc w:val="left"/>
      <w:pPr>
        <w:ind w:left="7210" w:hanging="238"/>
      </w:pPr>
      <w:rPr>
        <w:rFonts w:hint="default"/>
        <w:lang w:val="el-GR" w:eastAsia="el-GR" w:bidi="el-GR"/>
      </w:rPr>
    </w:lvl>
    <w:lvl w:ilvl="8" w:tplc="8DB03E7A">
      <w:numFmt w:val="bullet"/>
      <w:lvlText w:val="•"/>
      <w:lvlJc w:val="left"/>
      <w:pPr>
        <w:ind w:left="8242" w:hanging="238"/>
      </w:pPr>
      <w:rPr>
        <w:rFonts w:hint="default"/>
        <w:lang w:val="el-GR" w:eastAsia="el-GR" w:bidi="el-GR"/>
      </w:rPr>
    </w:lvl>
  </w:abstractNum>
  <w:abstractNum w:abstractNumId="1" w15:restartNumberingAfterBreak="0">
    <w:nsid w:val="10A36D85"/>
    <w:multiLevelType w:val="hybridMultilevel"/>
    <w:tmpl w:val="BD865DA8"/>
    <w:lvl w:ilvl="0" w:tplc="485A0430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EF9AAA12">
      <w:numFmt w:val="bullet"/>
      <w:lvlText w:val="•"/>
      <w:lvlJc w:val="left"/>
      <w:pPr>
        <w:ind w:left="970" w:hanging="284"/>
      </w:pPr>
      <w:rPr>
        <w:rFonts w:hint="default"/>
        <w:lang w:val="el-GR" w:eastAsia="el-GR" w:bidi="el-GR"/>
      </w:rPr>
    </w:lvl>
    <w:lvl w:ilvl="2" w:tplc="E110BBA4">
      <w:numFmt w:val="bullet"/>
      <w:lvlText w:val="•"/>
      <w:lvlJc w:val="left"/>
      <w:pPr>
        <w:ind w:left="1381" w:hanging="284"/>
      </w:pPr>
      <w:rPr>
        <w:rFonts w:hint="default"/>
        <w:lang w:val="el-GR" w:eastAsia="el-GR" w:bidi="el-GR"/>
      </w:rPr>
    </w:lvl>
    <w:lvl w:ilvl="3" w:tplc="0DB8C8B8">
      <w:numFmt w:val="bullet"/>
      <w:lvlText w:val="•"/>
      <w:lvlJc w:val="left"/>
      <w:pPr>
        <w:ind w:left="1792" w:hanging="284"/>
      </w:pPr>
      <w:rPr>
        <w:rFonts w:hint="default"/>
        <w:lang w:val="el-GR" w:eastAsia="el-GR" w:bidi="el-GR"/>
      </w:rPr>
    </w:lvl>
    <w:lvl w:ilvl="4" w:tplc="C26401E6">
      <w:numFmt w:val="bullet"/>
      <w:lvlText w:val="•"/>
      <w:lvlJc w:val="left"/>
      <w:pPr>
        <w:ind w:left="2203" w:hanging="284"/>
      </w:pPr>
      <w:rPr>
        <w:rFonts w:hint="default"/>
        <w:lang w:val="el-GR" w:eastAsia="el-GR" w:bidi="el-GR"/>
      </w:rPr>
    </w:lvl>
    <w:lvl w:ilvl="5" w:tplc="2C562F8A">
      <w:numFmt w:val="bullet"/>
      <w:lvlText w:val="•"/>
      <w:lvlJc w:val="left"/>
      <w:pPr>
        <w:ind w:left="2614" w:hanging="284"/>
      </w:pPr>
      <w:rPr>
        <w:rFonts w:hint="default"/>
        <w:lang w:val="el-GR" w:eastAsia="el-GR" w:bidi="el-GR"/>
      </w:rPr>
    </w:lvl>
    <w:lvl w:ilvl="6" w:tplc="0B02ADFC">
      <w:numFmt w:val="bullet"/>
      <w:lvlText w:val="•"/>
      <w:lvlJc w:val="left"/>
      <w:pPr>
        <w:ind w:left="3025" w:hanging="284"/>
      </w:pPr>
      <w:rPr>
        <w:rFonts w:hint="default"/>
        <w:lang w:val="el-GR" w:eastAsia="el-GR" w:bidi="el-GR"/>
      </w:rPr>
    </w:lvl>
    <w:lvl w:ilvl="7" w:tplc="2DC66ECE">
      <w:numFmt w:val="bullet"/>
      <w:lvlText w:val="•"/>
      <w:lvlJc w:val="left"/>
      <w:pPr>
        <w:ind w:left="3436" w:hanging="284"/>
      </w:pPr>
      <w:rPr>
        <w:rFonts w:hint="default"/>
        <w:lang w:val="el-GR" w:eastAsia="el-GR" w:bidi="el-GR"/>
      </w:rPr>
    </w:lvl>
    <w:lvl w:ilvl="8" w:tplc="4496794E">
      <w:numFmt w:val="bullet"/>
      <w:lvlText w:val="•"/>
      <w:lvlJc w:val="left"/>
      <w:pPr>
        <w:ind w:left="3847" w:hanging="284"/>
      </w:pPr>
      <w:rPr>
        <w:rFonts w:hint="default"/>
        <w:lang w:val="el-GR" w:eastAsia="el-GR" w:bidi="el-GR"/>
      </w:rPr>
    </w:lvl>
  </w:abstractNum>
  <w:abstractNum w:abstractNumId="2" w15:restartNumberingAfterBreak="0">
    <w:nsid w:val="1BF54B86"/>
    <w:multiLevelType w:val="hybridMultilevel"/>
    <w:tmpl w:val="53C06A40"/>
    <w:lvl w:ilvl="0" w:tplc="B5E2301E">
      <w:start w:val="3"/>
      <w:numFmt w:val="decimal"/>
      <w:lvlText w:val="%1."/>
      <w:lvlJc w:val="left"/>
      <w:pPr>
        <w:ind w:left="1020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l-GR" w:eastAsia="el-GR" w:bidi="el-GR"/>
      </w:rPr>
    </w:lvl>
    <w:lvl w:ilvl="1" w:tplc="70306552">
      <w:numFmt w:val="bullet"/>
      <w:lvlText w:val="•"/>
      <w:lvlJc w:val="left"/>
      <w:pPr>
        <w:ind w:left="1948" w:hanging="360"/>
      </w:pPr>
      <w:rPr>
        <w:rFonts w:hint="default"/>
        <w:lang w:val="el-GR" w:eastAsia="el-GR" w:bidi="el-GR"/>
      </w:rPr>
    </w:lvl>
    <w:lvl w:ilvl="2" w:tplc="7E4E01BE">
      <w:numFmt w:val="bullet"/>
      <w:lvlText w:val="•"/>
      <w:lvlJc w:val="left"/>
      <w:pPr>
        <w:ind w:left="2877" w:hanging="360"/>
      </w:pPr>
      <w:rPr>
        <w:rFonts w:hint="default"/>
        <w:lang w:val="el-GR" w:eastAsia="el-GR" w:bidi="el-GR"/>
      </w:rPr>
    </w:lvl>
    <w:lvl w:ilvl="3" w:tplc="40648900">
      <w:numFmt w:val="bullet"/>
      <w:lvlText w:val="•"/>
      <w:lvlJc w:val="left"/>
      <w:pPr>
        <w:ind w:left="3805" w:hanging="360"/>
      </w:pPr>
      <w:rPr>
        <w:rFonts w:hint="default"/>
        <w:lang w:val="el-GR" w:eastAsia="el-GR" w:bidi="el-GR"/>
      </w:rPr>
    </w:lvl>
    <w:lvl w:ilvl="4" w:tplc="3A1EF43C">
      <w:numFmt w:val="bullet"/>
      <w:lvlText w:val="•"/>
      <w:lvlJc w:val="left"/>
      <w:pPr>
        <w:ind w:left="4734" w:hanging="360"/>
      </w:pPr>
      <w:rPr>
        <w:rFonts w:hint="default"/>
        <w:lang w:val="el-GR" w:eastAsia="el-GR" w:bidi="el-GR"/>
      </w:rPr>
    </w:lvl>
    <w:lvl w:ilvl="5" w:tplc="43A2116E">
      <w:numFmt w:val="bullet"/>
      <w:lvlText w:val="•"/>
      <w:lvlJc w:val="left"/>
      <w:pPr>
        <w:ind w:left="5663" w:hanging="360"/>
      </w:pPr>
      <w:rPr>
        <w:rFonts w:hint="default"/>
        <w:lang w:val="el-GR" w:eastAsia="el-GR" w:bidi="el-GR"/>
      </w:rPr>
    </w:lvl>
    <w:lvl w:ilvl="6" w:tplc="2C24D262">
      <w:numFmt w:val="bullet"/>
      <w:lvlText w:val="•"/>
      <w:lvlJc w:val="left"/>
      <w:pPr>
        <w:ind w:left="6591" w:hanging="360"/>
      </w:pPr>
      <w:rPr>
        <w:rFonts w:hint="default"/>
        <w:lang w:val="el-GR" w:eastAsia="el-GR" w:bidi="el-GR"/>
      </w:rPr>
    </w:lvl>
    <w:lvl w:ilvl="7" w:tplc="7B5CED4C">
      <w:numFmt w:val="bullet"/>
      <w:lvlText w:val="•"/>
      <w:lvlJc w:val="left"/>
      <w:pPr>
        <w:ind w:left="7520" w:hanging="360"/>
      </w:pPr>
      <w:rPr>
        <w:rFonts w:hint="default"/>
        <w:lang w:val="el-GR" w:eastAsia="el-GR" w:bidi="el-GR"/>
      </w:rPr>
    </w:lvl>
    <w:lvl w:ilvl="8" w:tplc="3BCEA31E">
      <w:numFmt w:val="bullet"/>
      <w:lvlText w:val="•"/>
      <w:lvlJc w:val="left"/>
      <w:pPr>
        <w:ind w:left="8449" w:hanging="360"/>
      </w:pPr>
      <w:rPr>
        <w:rFonts w:hint="default"/>
        <w:lang w:val="el-GR" w:eastAsia="el-GR" w:bidi="el-GR"/>
      </w:rPr>
    </w:lvl>
  </w:abstractNum>
  <w:abstractNum w:abstractNumId="3" w15:restartNumberingAfterBreak="0">
    <w:nsid w:val="1D26655B"/>
    <w:multiLevelType w:val="hybridMultilevel"/>
    <w:tmpl w:val="5A248C86"/>
    <w:lvl w:ilvl="0" w:tplc="6614A88A">
      <w:start w:val="1"/>
      <w:numFmt w:val="decimal"/>
      <w:lvlText w:val="%1."/>
      <w:lvlJc w:val="left"/>
      <w:pPr>
        <w:ind w:left="1020" w:hanging="360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el-GR" w:eastAsia="el-GR" w:bidi="el-GR"/>
      </w:rPr>
    </w:lvl>
    <w:lvl w:ilvl="1" w:tplc="5B4E2D0C">
      <w:numFmt w:val="bullet"/>
      <w:lvlText w:val="•"/>
      <w:lvlJc w:val="left"/>
      <w:pPr>
        <w:ind w:left="1948" w:hanging="360"/>
      </w:pPr>
      <w:rPr>
        <w:rFonts w:hint="default"/>
        <w:lang w:val="el-GR" w:eastAsia="el-GR" w:bidi="el-GR"/>
      </w:rPr>
    </w:lvl>
    <w:lvl w:ilvl="2" w:tplc="95E01B6C">
      <w:numFmt w:val="bullet"/>
      <w:lvlText w:val="•"/>
      <w:lvlJc w:val="left"/>
      <w:pPr>
        <w:ind w:left="2877" w:hanging="360"/>
      </w:pPr>
      <w:rPr>
        <w:rFonts w:hint="default"/>
        <w:lang w:val="el-GR" w:eastAsia="el-GR" w:bidi="el-GR"/>
      </w:rPr>
    </w:lvl>
    <w:lvl w:ilvl="3" w:tplc="739C9550">
      <w:numFmt w:val="bullet"/>
      <w:lvlText w:val="•"/>
      <w:lvlJc w:val="left"/>
      <w:pPr>
        <w:ind w:left="3805" w:hanging="360"/>
      </w:pPr>
      <w:rPr>
        <w:rFonts w:hint="default"/>
        <w:lang w:val="el-GR" w:eastAsia="el-GR" w:bidi="el-GR"/>
      </w:rPr>
    </w:lvl>
    <w:lvl w:ilvl="4" w:tplc="9962EA50">
      <w:numFmt w:val="bullet"/>
      <w:lvlText w:val="•"/>
      <w:lvlJc w:val="left"/>
      <w:pPr>
        <w:ind w:left="4734" w:hanging="360"/>
      </w:pPr>
      <w:rPr>
        <w:rFonts w:hint="default"/>
        <w:lang w:val="el-GR" w:eastAsia="el-GR" w:bidi="el-GR"/>
      </w:rPr>
    </w:lvl>
    <w:lvl w:ilvl="5" w:tplc="C794FB94">
      <w:numFmt w:val="bullet"/>
      <w:lvlText w:val="•"/>
      <w:lvlJc w:val="left"/>
      <w:pPr>
        <w:ind w:left="5663" w:hanging="360"/>
      </w:pPr>
      <w:rPr>
        <w:rFonts w:hint="default"/>
        <w:lang w:val="el-GR" w:eastAsia="el-GR" w:bidi="el-GR"/>
      </w:rPr>
    </w:lvl>
    <w:lvl w:ilvl="6" w:tplc="236427DA">
      <w:numFmt w:val="bullet"/>
      <w:lvlText w:val="•"/>
      <w:lvlJc w:val="left"/>
      <w:pPr>
        <w:ind w:left="6591" w:hanging="360"/>
      </w:pPr>
      <w:rPr>
        <w:rFonts w:hint="default"/>
        <w:lang w:val="el-GR" w:eastAsia="el-GR" w:bidi="el-GR"/>
      </w:rPr>
    </w:lvl>
    <w:lvl w:ilvl="7" w:tplc="3DECD360">
      <w:numFmt w:val="bullet"/>
      <w:lvlText w:val="•"/>
      <w:lvlJc w:val="left"/>
      <w:pPr>
        <w:ind w:left="7520" w:hanging="360"/>
      </w:pPr>
      <w:rPr>
        <w:rFonts w:hint="default"/>
        <w:lang w:val="el-GR" w:eastAsia="el-GR" w:bidi="el-GR"/>
      </w:rPr>
    </w:lvl>
    <w:lvl w:ilvl="8" w:tplc="C30AF982">
      <w:numFmt w:val="bullet"/>
      <w:lvlText w:val="•"/>
      <w:lvlJc w:val="left"/>
      <w:pPr>
        <w:ind w:left="8449" w:hanging="360"/>
      </w:pPr>
      <w:rPr>
        <w:rFonts w:hint="default"/>
        <w:lang w:val="el-GR" w:eastAsia="el-GR" w:bidi="el-GR"/>
      </w:rPr>
    </w:lvl>
  </w:abstractNum>
  <w:abstractNum w:abstractNumId="4" w15:restartNumberingAfterBreak="0">
    <w:nsid w:val="1EB82D95"/>
    <w:multiLevelType w:val="hybridMultilevel"/>
    <w:tmpl w:val="BC3A8800"/>
    <w:lvl w:ilvl="0" w:tplc="EA1CD744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F13A03BA">
      <w:numFmt w:val="bullet"/>
      <w:lvlText w:val="•"/>
      <w:lvlJc w:val="left"/>
      <w:pPr>
        <w:ind w:left="970" w:hanging="284"/>
      </w:pPr>
      <w:rPr>
        <w:rFonts w:hint="default"/>
        <w:lang w:val="el-GR" w:eastAsia="el-GR" w:bidi="el-GR"/>
      </w:rPr>
    </w:lvl>
    <w:lvl w:ilvl="2" w:tplc="3EFA5C26">
      <w:numFmt w:val="bullet"/>
      <w:lvlText w:val="•"/>
      <w:lvlJc w:val="left"/>
      <w:pPr>
        <w:ind w:left="1381" w:hanging="284"/>
      </w:pPr>
      <w:rPr>
        <w:rFonts w:hint="default"/>
        <w:lang w:val="el-GR" w:eastAsia="el-GR" w:bidi="el-GR"/>
      </w:rPr>
    </w:lvl>
    <w:lvl w:ilvl="3" w:tplc="87F2D7D8">
      <w:numFmt w:val="bullet"/>
      <w:lvlText w:val="•"/>
      <w:lvlJc w:val="left"/>
      <w:pPr>
        <w:ind w:left="1792" w:hanging="284"/>
      </w:pPr>
      <w:rPr>
        <w:rFonts w:hint="default"/>
        <w:lang w:val="el-GR" w:eastAsia="el-GR" w:bidi="el-GR"/>
      </w:rPr>
    </w:lvl>
    <w:lvl w:ilvl="4" w:tplc="10FAC370">
      <w:numFmt w:val="bullet"/>
      <w:lvlText w:val="•"/>
      <w:lvlJc w:val="left"/>
      <w:pPr>
        <w:ind w:left="2203" w:hanging="284"/>
      </w:pPr>
      <w:rPr>
        <w:rFonts w:hint="default"/>
        <w:lang w:val="el-GR" w:eastAsia="el-GR" w:bidi="el-GR"/>
      </w:rPr>
    </w:lvl>
    <w:lvl w:ilvl="5" w:tplc="44746276">
      <w:numFmt w:val="bullet"/>
      <w:lvlText w:val="•"/>
      <w:lvlJc w:val="left"/>
      <w:pPr>
        <w:ind w:left="2614" w:hanging="284"/>
      </w:pPr>
      <w:rPr>
        <w:rFonts w:hint="default"/>
        <w:lang w:val="el-GR" w:eastAsia="el-GR" w:bidi="el-GR"/>
      </w:rPr>
    </w:lvl>
    <w:lvl w:ilvl="6" w:tplc="CCC88E64">
      <w:numFmt w:val="bullet"/>
      <w:lvlText w:val="•"/>
      <w:lvlJc w:val="left"/>
      <w:pPr>
        <w:ind w:left="3025" w:hanging="284"/>
      </w:pPr>
      <w:rPr>
        <w:rFonts w:hint="default"/>
        <w:lang w:val="el-GR" w:eastAsia="el-GR" w:bidi="el-GR"/>
      </w:rPr>
    </w:lvl>
    <w:lvl w:ilvl="7" w:tplc="3F921FD4">
      <w:numFmt w:val="bullet"/>
      <w:lvlText w:val="•"/>
      <w:lvlJc w:val="left"/>
      <w:pPr>
        <w:ind w:left="3436" w:hanging="284"/>
      </w:pPr>
      <w:rPr>
        <w:rFonts w:hint="default"/>
        <w:lang w:val="el-GR" w:eastAsia="el-GR" w:bidi="el-GR"/>
      </w:rPr>
    </w:lvl>
    <w:lvl w:ilvl="8" w:tplc="61847D6C">
      <w:numFmt w:val="bullet"/>
      <w:lvlText w:val="•"/>
      <w:lvlJc w:val="left"/>
      <w:pPr>
        <w:ind w:left="3847" w:hanging="284"/>
      </w:pPr>
      <w:rPr>
        <w:rFonts w:hint="default"/>
        <w:lang w:val="el-GR" w:eastAsia="el-GR" w:bidi="el-GR"/>
      </w:rPr>
    </w:lvl>
  </w:abstractNum>
  <w:abstractNum w:abstractNumId="5" w15:restartNumberingAfterBreak="0">
    <w:nsid w:val="20447C22"/>
    <w:multiLevelType w:val="hybridMultilevel"/>
    <w:tmpl w:val="DB70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81016"/>
    <w:multiLevelType w:val="hybridMultilevel"/>
    <w:tmpl w:val="A412B050"/>
    <w:lvl w:ilvl="0" w:tplc="6BE0CC60">
      <w:start w:val="1"/>
      <w:numFmt w:val="decimal"/>
      <w:lvlText w:val="%1."/>
      <w:lvlJc w:val="left"/>
      <w:pPr>
        <w:ind w:left="102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l-GR" w:eastAsia="el-GR" w:bidi="el-GR"/>
      </w:rPr>
    </w:lvl>
    <w:lvl w:ilvl="1" w:tplc="3ED26AC2">
      <w:numFmt w:val="bullet"/>
      <w:lvlText w:val="•"/>
      <w:lvlJc w:val="left"/>
      <w:pPr>
        <w:ind w:left="1948" w:hanging="360"/>
      </w:pPr>
      <w:rPr>
        <w:rFonts w:hint="default"/>
        <w:lang w:val="el-GR" w:eastAsia="el-GR" w:bidi="el-GR"/>
      </w:rPr>
    </w:lvl>
    <w:lvl w:ilvl="2" w:tplc="F508C68E">
      <w:numFmt w:val="bullet"/>
      <w:lvlText w:val="•"/>
      <w:lvlJc w:val="left"/>
      <w:pPr>
        <w:ind w:left="2877" w:hanging="360"/>
      </w:pPr>
      <w:rPr>
        <w:rFonts w:hint="default"/>
        <w:lang w:val="el-GR" w:eastAsia="el-GR" w:bidi="el-GR"/>
      </w:rPr>
    </w:lvl>
    <w:lvl w:ilvl="3" w:tplc="ACB085E8">
      <w:numFmt w:val="bullet"/>
      <w:lvlText w:val="•"/>
      <w:lvlJc w:val="left"/>
      <w:pPr>
        <w:ind w:left="3805" w:hanging="360"/>
      </w:pPr>
      <w:rPr>
        <w:rFonts w:hint="default"/>
        <w:lang w:val="el-GR" w:eastAsia="el-GR" w:bidi="el-GR"/>
      </w:rPr>
    </w:lvl>
    <w:lvl w:ilvl="4" w:tplc="8306ECC8">
      <w:numFmt w:val="bullet"/>
      <w:lvlText w:val="•"/>
      <w:lvlJc w:val="left"/>
      <w:pPr>
        <w:ind w:left="4734" w:hanging="360"/>
      </w:pPr>
      <w:rPr>
        <w:rFonts w:hint="default"/>
        <w:lang w:val="el-GR" w:eastAsia="el-GR" w:bidi="el-GR"/>
      </w:rPr>
    </w:lvl>
    <w:lvl w:ilvl="5" w:tplc="602E4920">
      <w:numFmt w:val="bullet"/>
      <w:lvlText w:val="•"/>
      <w:lvlJc w:val="left"/>
      <w:pPr>
        <w:ind w:left="5663" w:hanging="360"/>
      </w:pPr>
      <w:rPr>
        <w:rFonts w:hint="default"/>
        <w:lang w:val="el-GR" w:eastAsia="el-GR" w:bidi="el-GR"/>
      </w:rPr>
    </w:lvl>
    <w:lvl w:ilvl="6" w:tplc="B7F6E504">
      <w:numFmt w:val="bullet"/>
      <w:lvlText w:val="•"/>
      <w:lvlJc w:val="left"/>
      <w:pPr>
        <w:ind w:left="6591" w:hanging="360"/>
      </w:pPr>
      <w:rPr>
        <w:rFonts w:hint="default"/>
        <w:lang w:val="el-GR" w:eastAsia="el-GR" w:bidi="el-GR"/>
      </w:rPr>
    </w:lvl>
    <w:lvl w:ilvl="7" w:tplc="52841064">
      <w:numFmt w:val="bullet"/>
      <w:lvlText w:val="•"/>
      <w:lvlJc w:val="left"/>
      <w:pPr>
        <w:ind w:left="7520" w:hanging="360"/>
      </w:pPr>
      <w:rPr>
        <w:rFonts w:hint="default"/>
        <w:lang w:val="el-GR" w:eastAsia="el-GR" w:bidi="el-GR"/>
      </w:rPr>
    </w:lvl>
    <w:lvl w:ilvl="8" w:tplc="4AD402FC">
      <w:numFmt w:val="bullet"/>
      <w:lvlText w:val="•"/>
      <w:lvlJc w:val="left"/>
      <w:pPr>
        <w:ind w:left="8449" w:hanging="360"/>
      </w:pPr>
      <w:rPr>
        <w:rFonts w:hint="default"/>
        <w:lang w:val="el-GR" w:eastAsia="el-GR" w:bidi="el-GR"/>
      </w:rPr>
    </w:lvl>
  </w:abstractNum>
  <w:abstractNum w:abstractNumId="7" w15:restartNumberingAfterBreak="0">
    <w:nsid w:val="505639C6"/>
    <w:multiLevelType w:val="hybridMultilevel"/>
    <w:tmpl w:val="2D964B00"/>
    <w:lvl w:ilvl="0" w:tplc="C478B5D4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1FC07F1A">
      <w:numFmt w:val="bullet"/>
      <w:lvlText w:val="•"/>
      <w:lvlJc w:val="left"/>
      <w:pPr>
        <w:ind w:left="970" w:hanging="284"/>
      </w:pPr>
      <w:rPr>
        <w:rFonts w:hint="default"/>
        <w:lang w:val="el-GR" w:eastAsia="el-GR" w:bidi="el-GR"/>
      </w:rPr>
    </w:lvl>
    <w:lvl w:ilvl="2" w:tplc="98A0A1D6">
      <w:numFmt w:val="bullet"/>
      <w:lvlText w:val="•"/>
      <w:lvlJc w:val="left"/>
      <w:pPr>
        <w:ind w:left="1381" w:hanging="284"/>
      </w:pPr>
      <w:rPr>
        <w:rFonts w:hint="default"/>
        <w:lang w:val="el-GR" w:eastAsia="el-GR" w:bidi="el-GR"/>
      </w:rPr>
    </w:lvl>
    <w:lvl w:ilvl="3" w:tplc="0EF08CAC">
      <w:numFmt w:val="bullet"/>
      <w:lvlText w:val="•"/>
      <w:lvlJc w:val="left"/>
      <w:pPr>
        <w:ind w:left="1792" w:hanging="284"/>
      </w:pPr>
      <w:rPr>
        <w:rFonts w:hint="default"/>
        <w:lang w:val="el-GR" w:eastAsia="el-GR" w:bidi="el-GR"/>
      </w:rPr>
    </w:lvl>
    <w:lvl w:ilvl="4" w:tplc="11EE247E">
      <w:numFmt w:val="bullet"/>
      <w:lvlText w:val="•"/>
      <w:lvlJc w:val="left"/>
      <w:pPr>
        <w:ind w:left="2203" w:hanging="284"/>
      </w:pPr>
      <w:rPr>
        <w:rFonts w:hint="default"/>
        <w:lang w:val="el-GR" w:eastAsia="el-GR" w:bidi="el-GR"/>
      </w:rPr>
    </w:lvl>
    <w:lvl w:ilvl="5" w:tplc="38A44A4A">
      <w:numFmt w:val="bullet"/>
      <w:lvlText w:val="•"/>
      <w:lvlJc w:val="left"/>
      <w:pPr>
        <w:ind w:left="2614" w:hanging="284"/>
      </w:pPr>
      <w:rPr>
        <w:rFonts w:hint="default"/>
        <w:lang w:val="el-GR" w:eastAsia="el-GR" w:bidi="el-GR"/>
      </w:rPr>
    </w:lvl>
    <w:lvl w:ilvl="6" w:tplc="7F60FBB4">
      <w:numFmt w:val="bullet"/>
      <w:lvlText w:val="•"/>
      <w:lvlJc w:val="left"/>
      <w:pPr>
        <w:ind w:left="3025" w:hanging="284"/>
      </w:pPr>
      <w:rPr>
        <w:rFonts w:hint="default"/>
        <w:lang w:val="el-GR" w:eastAsia="el-GR" w:bidi="el-GR"/>
      </w:rPr>
    </w:lvl>
    <w:lvl w:ilvl="7" w:tplc="AFFE3FD6">
      <w:numFmt w:val="bullet"/>
      <w:lvlText w:val="•"/>
      <w:lvlJc w:val="left"/>
      <w:pPr>
        <w:ind w:left="3436" w:hanging="284"/>
      </w:pPr>
      <w:rPr>
        <w:rFonts w:hint="default"/>
        <w:lang w:val="el-GR" w:eastAsia="el-GR" w:bidi="el-GR"/>
      </w:rPr>
    </w:lvl>
    <w:lvl w:ilvl="8" w:tplc="6C14A85A">
      <w:numFmt w:val="bullet"/>
      <w:lvlText w:val="•"/>
      <w:lvlJc w:val="left"/>
      <w:pPr>
        <w:ind w:left="3847" w:hanging="284"/>
      </w:pPr>
      <w:rPr>
        <w:rFonts w:hint="default"/>
        <w:lang w:val="el-GR" w:eastAsia="el-GR" w:bidi="el-GR"/>
      </w:rPr>
    </w:lvl>
  </w:abstractNum>
  <w:abstractNum w:abstractNumId="8" w15:restartNumberingAfterBreak="0">
    <w:nsid w:val="56096E98"/>
    <w:multiLevelType w:val="hybridMultilevel"/>
    <w:tmpl w:val="0D9462D6"/>
    <w:lvl w:ilvl="0" w:tplc="4484CF22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E254358E">
      <w:numFmt w:val="bullet"/>
      <w:lvlText w:val="•"/>
      <w:lvlJc w:val="left"/>
      <w:pPr>
        <w:ind w:left="1948" w:hanging="360"/>
      </w:pPr>
      <w:rPr>
        <w:rFonts w:hint="default"/>
        <w:lang w:val="el-GR" w:eastAsia="el-GR" w:bidi="el-GR"/>
      </w:rPr>
    </w:lvl>
    <w:lvl w:ilvl="2" w:tplc="0172B462">
      <w:numFmt w:val="bullet"/>
      <w:lvlText w:val="•"/>
      <w:lvlJc w:val="left"/>
      <w:pPr>
        <w:ind w:left="2877" w:hanging="360"/>
      </w:pPr>
      <w:rPr>
        <w:rFonts w:hint="default"/>
        <w:lang w:val="el-GR" w:eastAsia="el-GR" w:bidi="el-GR"/>
      </w:rPr>
    </w:lvl>
    <w:lvl w:ilvl="3" w:tplc="809EC0C0">
      <w:numFmt w:val="bullet"/>
      <w:lvlText w:val="•"/>
      <w:lvlJc w:val="left"/>
      <w:pPr>
        <w:ind w:left="3805" w:hanging="360"/>
      </w:pPr>
      <w:rPr>
        <w:rFonts w:hint="default"/>
        <w:lang w:val="el-GR" w:eastAsia="el-GR" w:bidi="el-GR"/>
      </w:rPr>
    </w:lvl>
    <w:lvl w:ilvl="4" w:tplc="1EBA07D4">
      <w:numFmt w:val="bullet"/>
      <w:lvlText w:val="•"/>
      <w:lvlJc w:val="left"/>
      <w:pPr>
        <w:ind w:left="4734" w:hanging="360"/>
      </w:pPr>
      <w:rPr>
        <w:rFonts w:hint="default"/>
        <w:lang w:val="el-GR" w:eastAsia="el-GR" w:bidi="el-GR"/>
      </w:rPr>
    </w:lvl>
    <w:lvl w:ilvl="5" w:tplc="D42E7B7C">
      <w:numFmt w:val="bullet"/>
      <w:lvlText w:val="•"/>
      <w:lvlJc w:val="left"/>
      <w:pPr>
        <w:ind w:left="5663" w:hanging="360"/>
      </w:pPr>
      <w:rPr>
        <w:rFonts w:hint="default"/>
        <w:lang w:val="el-GR" w:eastAsia="el-GR" w:bidi="el-GR"/>
      </w:rPr>
    </w:lvl>
    <w:lvl w:ilvl="6" w:tplc="C778BF34">
      <w:numFmt w:val="bullet"/>
      <w:lvlText w:val="•"/>
      <w:lvlJc w:val="left"/>
      <w:pPr>
        <w:ind w:left="6591" w:hanging="360"/>
      </w:pPr>
      <w:rPr>
        <w:rFonts w:hint="default"/>
        <w:lang w:val="el-GR" w:eastAsia="el-GR" w:bidi="el-GR"/>
      </w:rPr>
    </w:lvl>
    <w:lvl w:ilvl="7" w:tplc="C8F290C4">
      <w:numFmt w:val="bullet"/>
      <w:lvlText w:val="•"/>
      <w:lvlJc w:val="left"/>
      <w:pPr>
        <w:ind w:left="7520" w:hanging="360"/>
      </w:pPr>
      <w:rPr>
        <w:rFonts w:hint="default"/>
        <w:lang w:val="el-GR" w:eastAsia="el-GR" w:bidi="el-GR"/>
      </w:rPr>
    </w:lvl>
    <w:lvl w:ilvl="8" w:tplc="2D08EB68">
      <w:numFmt w:val="bullet"/>
      <w:lvlText w:val="•"/>
      <w:lvlJc w:val="left"/>
      <w:pPr>
        <w:ind w:left="8449" w:hanging="360"/>
      </w:pPr>
      <w:rPr>
        <w:rFonts w:hint="default"/>
        <w:lang w:val="el-GR" w:eastAsia="el-GR" w:bidi="el-GR"/>
      </w:rPr>
    </w:lvl>
  </w:abstractNum>
  <w:abstractNum w:abstractNumId="9" w15:restartNumberingAfterBreak="0">
    <w:nsid w:val="5D2D4192"/>
    <w:multiLevelType w:val="hybridMultilevel"/>
    <w:tmpl w:val="8CCE4B2E"/>
    <w:lvl w:ilvl="0" w:tplc="8304A6EA">
      <w:start w:val="1"/>
      <w:numFmt w:val="decimal"/>
      <w:lvlText w:val="%1."/>
      <w:lvlJc w:val="left"/>
      <w:pPr>
        <w:ind w:left="10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l-GR" w:eastAsia="el-GR" w:bidi="el-GR"/>
      </w:rPr>
    </w:lvl>
    <w:lvl w:ilvl="1" w:tplc="096480D6">
      <w:numFmt w:val="bullet"/>
      <w:lvlText w:val="•"/>
      <w:lvlJc w:val="left"/>
      <w:pPr>
        <w:ind w:left="1948" w:hanging="360"/>
      </w:pPr>
      <w:rPr>
        <w:rFonts w:hint="default"/>
        <w:lang w:val="el-GR" w:eastAsia="el-GR" w:bidi="el-GR"/>
      </w:rPr>
    </w:lvl>
    <w:lvl w:ilvl="2" w:tplc="FC88B96C">
      <w:numFmt w:val="bullet"/>
      <w:lvlText w:val="•"/>
      <w:lvlJc w:val="left"/>
      <w:pPr>
        <w:ind w:left="2877" w:hanging="360"/>
      </w:pPr>
      <w:rPr>
        <w:rFonts w:hint="default"/>
        <w:lang w:val="el-GR" w:eastAsia="el-GR" w:bidi="el-GR"/>
      </w:rPr>
    </w:lvl>
    <w:lvl w:ilvl="3" w:tplc="DDB0467E">
      <w:numFmt w:val="bullet"/>
      <w:lvlText w:val="•"/>
      <w:lvlJc w:val="left"/>
      <w:pPr>
        <w:ind w:left="3805" w:hanging="360"/>
      </w:pPr>
      <w:rPr>
        <w:rFonts w:hint="default"/>
        <w:lang w:val="el-GR" w:eastAsia="el-GR" w:bidi="el-GR"/>
      </w:rPr>
    </w:lvl>
    <w:lvl w:ilvl="4" w:tplc="D10C5C32">
      <w:numFmt w:val="bullet"/>
      <w:lvlText w:val="•"/>
      <w:lvlJc w:val="left"/>
      <w:pPr>
        <w:ind w:left="4734" w:hanging="360"/>
      </w:pPr>
      <w:rPr>
        <w:rFonts w:hint="default"/>
        <w:lang w:val="el-GR" w:eastAsia="el-GR" w:bidi="el-GR"/>
      </w:rPr>
    </w:lvl>
    <w:lvl w:ilvl="5" w:tplc="515A57DC">
      <w:numFmt w:val="bullet"/>
      <w:lvlText w:val="•"/>
      <w:lvlJc w:val="left"/>
      <w:pPr>
        <w:ind w:left="5663" w:hanging="360"/>
      </w:pPr>
      <w:rPr>
        <w:rFonts w:hint="default"/>
        <w:lang w:val="el-GR" w:eastAsia="el-GR" w:bidi="el-GR"/>
      </w:rPr>
    </w:lvl>
    <w:lvl w:ilvl="6" w:tplc="FCA84248">
      <w:numFmt w:val="bullet"/>
      <w:lvlText w:val="•"/>
      <w:lvlJc w:val="left"/>
      <w:pPr>
        <w:ind w:left="6591" w:hanging="360"/>
      </w:pPr>
      <w:rPr>
        <w:rFonts w:hint="default"/>
        <w:lang w:val="el-GR" w:eastAsia="el-GR" w:bidi="el-GR"/>
      </w:rPr>
    </w:lvl>
    <w:lvl w:ilvl="7" w:tplc="51A81D2C">
      <w:numFmt w:val="bullet"/>
      <w:lvlText w:val="•"/>
      <w:lvlJc w:val="left"/>
      <w:pPr>
        <w:ind w:left="7520" w:hanging="360"/>
      </w:pPr>
      <w:rPr>
        <w:rFonts w:hint="default"/>
        <w:lang w:val="el-GR" w:eastAsia="el-GR" w:bidi="el-GR"/>
      </w:rPr>
    </w:lvl>
    <w:lvl w:ilvl="8" w:tplc="6424348E">
      <w:numFmt w:val="bullet"/>
      <w:lvlText w:val="•"/>
      <w:lvlJc w:val="left"/>
      <w:pPr>
        <w:ind w:left="8449" w:hanging="360"/>
      </w:pPr>
      <w:rPr>
        <w:rFonts w:hint="default"/>
        <w:lang w:val="el-GR" w:eastAsia="el-GR" w:bidi="el-GR"/>
      </w:rPr>
    </w:lvl>
  </w:abstractNum>
  <w:abstractNum w:abstractNumId="10" w15:restartNumberingAfterBreak="0">
    <w:nsid w:val="70967EA1"/>
    <w:multiLevelType w:val="hybridMultilevel"/>
    <w:tmpl w:val="9682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B28C7"/>
    <w:multiLevelType w:val="hybridMultilevel"/>
    <w:tmpl w:val="39F0273E"/>
    <w:lvl w:ilvl="0" w:tplc="EA28A598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4E3A7832">
      <w:numFmt w:val="bullet"/>
      <w:lvlText w:val="•"/>
      <w:lvlJc w:val="left"/>
      <w:pPr>
        <w:ind w:left="970" w:hanging="284"/>
      </w:pPr>
      <w:rPr>
        <w:rFonts w:hint="default"/>
        <w:lang w:val="el-GR" w:eastAsia="el-GR" w:bidi="el-GR"/>
      </w:rPr>
    </w:lvl>
    <w:lvl w:ilvl="2" w:tplc="BCC445FC">
      <w:numFmt w:val="bullet"/>
      <w:lvlText w:val="•"/>
      <w:lvlJc w:val="left"/>
      <w:pPr>
        <w:ind w:left="1381" w:hanging="284"/>
      </w:pPr>
      <w:rPr>
        <w:rFonts w:hint="default"/>
        <w:lang w:val="el-GR" w:eastAsia="el-GR" w:bidi="el-GR"/>
      </w:rPr>
    </w:lvl>
    <w:lvl w:ilvl="3" w:tplc="6BB8138A">
      <w:numFmt w:val="bullet"/>
      <w:lvlText w:val="•"/>
      <w:lvlJc w:val="left"/>
      <w:pPr>
        <w:ind w:left="1792" w:hanging="284"/>
      </w:pPr>
      <w:rPr>
        <w:rFonts w:hint="default"/>
        <w:lang w:val="el-GR" w:eastAsia="el-GR" w:bidi="el-GR"/>
      </w:rPr>
    </w:lvl>
    <w:lvl w:ilvl="4" w:tplc="00FC294E">
      <w:numFmt w:val="bullet"/>
      <w:lvlText w:val="•"/>
      <w:lvlJc w:val="left"/>
      <w:pPr>
        <w:ind w:left="2203" w:hanging="284"/>
      </w:pPr>
      <w:rPr>
        <w:rFonts w:hint="default"/>
        <w:lang w:val="el-GR" w:eastAsia="el-GR" w:bidi="el-GR"/>
      </w:rPr>
    </w:lvl>
    <w:lvl w:ilvl="5" w:tplc="ED6AB058">
      <w:numFmt w:val="bullet"/>
      <w:lvlText w:val="•"/>
      <w:lvlJc w:val="left"/>
      <w:pPr>
        <w:ind w:left="2614" w:hanging="284"/>
      </w:pPr>
      <w:rPr>
        <w:rFonts w:hint="default"/>
        <w:lang w:val="el-GR" w:eastAsia="el-GR" w:bidi="el-GR"/>
      </w:rPr>
    </w:lvl>
    <w:lvl w:ilvl="6" w:tplc="9F308F00">
      <w:numFmt w:val="bullet"/>
      <w:lvlText w:val="•"/>
      <w:lvlJc w:val="left"/>
      <w:pPr>
        <w:ind w:left="3025" w:hanging="284"/>
      </w:pPr>
      <w:rPr>
        <w:rFonts w:hint="default"/>
        <w:lang w:val="el-GR" w:eastAsia="el-GR" w:bidi="el-GR"/>
      </w:rPr>
    </w:lvl>
    <w:lvl w:ilvl="7" w:tplc="9D262E8C">
      <w:numFmt w:val="bullet"/>
      <w:lvlText w:val="•"/>
      <w:lvlJc w:val="left"/>
      <w:pPr>
        <w:ind w:left="3436" w:hanging="284"/>
      </w:pPr>
      <w:rPr>
        <w:rFonts w:hint="default"/>
        <w:lang w:val="el-GR" w:eastAsia="el-GR" w:bidi="el-GR"/>
      </w:rPr>
    </w:lvl>
    <w:lvl w:ilvl="8" w:tplc="23B4FB12">
      <w:numFmt w:val="bullet"/>
      <w:lvlText w:val="•"/>
      <w:lvlJc w:val="left"/>
      <w:pPr>
        <w:ind w:left="3847" w:hanging="284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9B"/>
    <w:rsid w:val="0000746A"/>
    <w:rsid w:val="00060D88"/>
    <w:rsid w:val="000660AA"/>
    <w:rsid w:val="000814A4"/>
    <w:rsid w:val="000E307C"/>
    <w:rsid w:val="00135420"/>
    <w:rsid w:val="001360BB"/>
    <w:rsid w:val="00163092"/>
    <w:rsid w:val="001F09D9"/>
    <w:rsid w:val="00222793"/>
    <w:rsid w:val="002371DD"/>
    <w:rsid w:val="00252FF9"/>
    <w:rsid w:val="00266AD8"/>
    <w:rsid w:val="00277ABE"/>
    <w:rsid w:val="00287EBF"/>
    <w:rsid w:val="002A74E7"/>
    <w:rsid w:val="00300CCD"/>
    <w:rsid w:val="003471C6"/>
    <w:rsid w:val="003B16CA"/>
    <w:rsid w:val="003C2918"/>
    <w:rsid w:val="003E5E22"/>
    <w:rsid w:val="0043181A"/>
    <w:rsid w:val="00441009"/>
    <w:rsid w:val="00466FDF"/>
    <w:rsid w:val="00476BF0"/>
    <w:rsid w:val="004946F0"/>
    <w:rsid w:val="004B65CD"/>
    <w:rsid w:val="004D7CE0"/>
    <w:rsid w:val="004E7356"/>
    <w:rsid w:val="004F6C85"/>
    <w:rsid w:val="0050209B"/>
    <w:rsid w:val="005432D4"/>
    <w:rsid w:val="00571AD9"/>
    <w:rsid w:val="00574DB5"/>
    <w:rsid w:val="00584AB3"/>
    <w:rsid w:val="00624903"/>
    <w:rsid w:val="007127F0"/>
    <w:rsid w:val="00804109"/>
    <w:rsid w:val="00840BB5"/>
    <w:rsid w:val="00864290"/>
    <w:rsid w:val="008B00D7"/>
    <w:rsid w:val="008B3085"/>
    <w:rsid w:val="008E2E6E"/>
    <w:rsid w:val="008F662C"/>
    <w:rsid w:val="009277E9"/>
    <w:rsid w:val="009841B4"/>
    <w:rsid w:val="00A35291"/>
    <w:rsid w:val="00A70DF3"/>
    <w:rsid w:val="00A72390"/>
    <w:rsid w:val="00AB3D13"/>
    <w:rsid w:val="00B33A17"/>
    <w:rsid w:val="00B607E1"/>
    <w:rsid w:val="00B80EB7"/>
    <w:rsid w:val="00B94959"/>
    <w:rsid w:val="00C249C0"/>
    <w:rsid w:val="00C62926"/>
    <w:rsid w:val="00CA2983"/>
    <w:rsid w:val="00CF5A4B"/>
    <w:rsid w:val="00D55E4B"/>
    <w:rsid w:val="00DB5177"/>
    <w:rsid w:val="00DD033C"/>
    <w:rsid w:val="00EC24D3"/>
    <w:rsid w:val="00EE506B"/>
    <w:rsid w:val="00F72059"/>
    <w:rsid w:val="00FA7836"/>
    <w:rsid w:val="00F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55810"/>
  <w15:docId w15:val="{F72E2B65-0EBC-4205-95C5-F52D1F8C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0"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9"/>
    <w:qFormat/>
    <w:rsid w:val="009277E9"/>
    <w:pPr>
      <w:ind w:left="3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7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7E9"/>
    <w:rPr>
      <w:sz w:val="24"/>
      <w:szCs w:val="24"/>
    </w:rPr>
  </w:style>
  <w:style w:type="paragraph" w:styleId="a4">
    <w:name w:val="List Paragraph"/>
    <w:basedOn w:val="a"/>
    <w:uiPriority w:val="1"/>
    <w:qFormat/>
    <w:rsid w:val="009277E9"/>
    <w:pPr>
      <w:ind w:left="10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277E9"/>
  </w:style>
  <w:style w:type="paragraph" w:styleId="a5">
    <w:name w:val="Balloon Text"/>
    <w:basedOn w:val="a"/>
    <w:link w:val="Char"/>
    <w:uiPriority w:val="99"/>
    <w:semiHidden/>
    <w:unhideWhenUsed/>
    <w:rsid w:val="00F720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72059"/>
    <w:rPr>
      <w:rFonts w:ascii="Tahoma" w:eastAsia="Calibri" w:hAnsi="Tahoma" w:cs="Tahoma"/>
      <w:sz w:val="16"/>
      <w:szCs w:val="16"/>
      <w:lang w:val="el-GR" w:eastAsia="el-GR" w:bidi="el-GR"/>
    </w:rPr>
  </w:style>
  <w:style w:type="character" w:styleId="-">
    <w:name w:val="Hyperlink"/>
    <w:basedOn w:val="a0"/>
    <w:uiPriority w:val="99"/>
    <w:semiHidden/>
    <w:unhideWhenUsed/>
    <w:rsid w:val="00476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CB8A-F838-427E-9592-0FE7FC61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Sofaki</dc:creator>
  <cp:lastModifiedBy>DellPC2</cp:lastModifiedBy>
  <cp:revision>2</cp:revision>
  <dcterms:created xsi:type="dcterms:W3CDTF">2020-05-28T11:29:00Z</dcterms:created>
  <dcterms:modified xsi:type="dcterms:W3CDTF">2020-05-28T11:29:00Z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2020-04-08T00:00:00Z</vt:filetime>
  </property>
</Properties>
</file>