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6FA9F52F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ηλ</w:t>
            </w:r>
            <w:proofErr w:type="spellEnd"/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.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κ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009FEEC6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.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Πρωτ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..…………….</w:t>
            </w:r>
          </w:p>
        </w:tc>
      </w:tr>
      <w:tr w:rsidR="00832253" w:rsidRPr="003D4FCF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4C73E1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en-US"/>
              </w:rPr>
            </w:pPr>
            <w:proofErr w:type="gram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e-mail :</w:t>
            </w:r>
            <w:proofErr w:type="gramEnd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ab/>
            </w:r>
            <w:hyperlink r:id="rId11">
              <w:r w:rsidRPr="004C73E1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en-US"/>
                </w:rPr>
                <w:t>protocol@nationalopera.gr</w:t>
              </w:r>
            </w:hyperlink>
            <w:r w:rsidRPr="004C73E1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B1698E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</w:tr>
    </w:tbl>
    <w:p w14:paraId="75912A62" w14:textId="77777777" w:rsidR="00832253" w:rsidRPr="00B1698E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en-US"/>
        </w:rPr>
      </w:pPr>
    </w:p>
    <w:p w14:paraId="5D13F014" w14:textId="77777777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4C73E1">
        <w:rPr>
          <w:rFonts w:asciiTheme="majorHAnsi" w:eastAsia="Calibri" w:hAnsiTheme="majorHAnsi" w:cstheme="majorHAnsi"/>
          <w:b/>
          <w:sz w:val="24"/>
          <w:szCs w:val="24"/>
          <w:u w:val="single"/>
        </w:rPr>
        <w:t>ΑΙΤΗΣΗ ΣΥΜΜΕΤΟΧΗΣ ΣΕ ΑΚΡΟΑΣΗ</w:t>
      </w:r>
    </w:p>
    <w:p w14:paraId="60EE207B" w14:textId="77777777" w:rsidR="00832253" w:rsidRPr="004C73E1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2A60FA22" w14:textId="56DA206A" w:rsidR="00832253" w:rsidRPr="004C73E1" w:rsidRDefault="000A0F6E" w:rsidP="003D4FC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Theme="majorHAnsi" w:eastAsia="Calibri" w:hAnsiTheme="majorHAnsi" w:cstheme="majorHAnsi"/>
        </w:rPr>
      </w:pPr>
      <w:r w:rsidRPr="004C73E1">
        <w:rPr>
          <w:rFonts w:asciiTheme="majorHAnsi" w:eastAsia="Calibri" w:hAnsiTheme="majorHAnsi" w:cstheme="majorHAnsi"/>
          <w:b/>
        </w:rPr>
        <w:t xml:space="preserve">Παρακαλώ να με συμπεριλάβετε στην ακρόαση για </w:t>
      </w:r>
      <w:r w:rsidRPr="004C73E1">
        <w:rPr>
          <w:rFonts w:asciiTheme="majorHAnsi" w:hAnsiTheme="majorHAnsi" w:cstheme="majorHAnsi"/>
          <w:b/>
        </w:rPr>
        <w:t>ερμην</w:t>
      </w:r>
      <w:r w:rsidR="003D4FCF">
        <w:rPr>
          <w:rFonts w:asciiTheme="majorHAnsi" w:hAnsiTheme="majorHAnsi" w:cstheme="majorHAnsi"/>
          <w:b/>
        </w:rPr>
        <w:t>εύτριε</w:t>
      </w:r>
      <w:r w:rsidRPr="004C73E1">
        <w:rPr>
          <w:rFonts w:asciiTheme="majorHAnsi" w:hAnsiTheme="majorHAnsi" w:cstheme="majorHAnsi"/>
          <w:b/>
        </w:rPr>
        <w:t>ς</w:t>
      </w:r>
      <w:r w:rsidRPr="004C73E1">
        <w:rPr>
          <w:rFonts w:asciiTheme="majorHAnsi" w:eastAsia="Calibri" w:hAnsiTheme="majorHAnsi" w:cstheme="majorHAnsi"/>
          <w:b/>
        </w:rPr>
        <w:t xml:space="preserve"> για τις ανάγκες της όπερας δωματίου </w:t>
      </w:r>
      <w:proofErr w:type="spellStart"/>
      <w:r w:rsidRPr="004C73E1">
        <w:rPr>
          <w:rFonts w:asciiTheme="majorHAnsi" w:hAnsiTheme="majorHAnsi" w:cstheme="majorHAnsi"/>
          <w:b/>
          <w:i/>
        </w:rPr>
        <w:t>Στρέλλα</w:t>
      </w:r>
      <w:proofErr w:type="spellEnd"/>
      <w:r w:rsidR="003D4FCF">
        <w:rPr>
          <w:rFonts w:asciiTheme="majorHAnsi" w:hAnsiTheme="majorHAnsi" w:cstheme="majorHAnsi"/>
          <w:i/>
          <w:color w:val="252525"/>
        </w:rPr>
        <w:t xml:space="preserve">, </w:t>
      </w:r>
      <w:r w:rsidRPr="004C73E1">
        <w:rPr>
          <w:rFonts w:asciiTheme="majorHAnsi" w:eastAsia="Calibri" w:hAnsiTheme="majorHAnsi" w:cstheme="majorHAnsi"/>
          <w:b/>
        </w:rPr>
        <w:t xml:space="preserve"> που διεξάγει η ΕΛΣ στις </w:t>
      </w:r>
      <w:r w:rsidRPr="004C73E1">
        <w:rPr>
          <w:rFonts w:asciiTheme="majorHAnsi" w:hAnsiTheme="majorHAnsi" w:cstheme="majorHAnsi"/>
          <w:b/>
          <w:color w:val="252525"/>
        </w:rPr>
        <w:t>14 Οκτωβρίου 2022.</w:t>
      </w:r>
    </w:p>
    <w:p w14:paraId="6568AFF5" w14:textId="77777777" w:rsidR="00832253" w:rsidRPr="004C73E1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Α.Δ.Τ ή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 ΔΙΑΒ.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ΕΙΔΟΣ ΦΩΝΗΣ</w:t>
            </w:r>
          </w:p>
        </w:tc>
        <w:tc>
          <w:tcPr>
            <w:tcW w:w="8364" w:type="dxa"/>
          </w:tcPr>
          <w:p w14:paraId="56185D1F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FB944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34D0E04A" w14:textId="77777777">
        <w:trPr>
          <w:trHeight w:val="1128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701EA8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ΜΟΥΣΙΚΗ ΣΥΝΟΔΕΙΑ</w:t>
            </w:r>
          </w:p>
          <w:p w14:paraId="1F8E1A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Σημειώστε με X</w:t>
            </w:r>
          </w:p>
        </w:tc>
        <w:tc>
          <w:tcPr>
            <w:tcW w:w="8364" w:type="dxa"/>
            <w:vAlign w:val="center"/>
          </w:tcPr>
          <w:p w14:paraId="29998D0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1) ΜΕ ΔΙΚΟ ΜΟΥ ΠΙΑΝΙΣΤΑ   ……………</w:t>
            </w:r>
          </w:p>
          <w:p w14:paraId="02C380C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212F760F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2) ΜΕ ΠΙΑΝΙΣΤΑ ΤΗΣ ΕΛΣ       ……………</w:t>
            </w:r>
          </w:p>
        </w:tc>
      </w:tr>
      <w:tr w:rsidR="00832253" w:rsidRPr="004C73E1" w14:paraId="335EAE3B" w14:textId="77777777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37A61CA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14:paraId="313B856D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34D1AD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364" w:type="dxa"/>
          </w:tcPr>
          <w:p w14:paraId="26E6E788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07EC85D8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color w:val="FF0000"/>
          <w:sz w:val="18"/>
          <w:szCs w:val="18"/>
        </w:rPr>
        <w:t xml:space="preserve">ΣΗΜΕΙΩΣΗ </w:t>
      </w:r>
      <w:r w:rsidRPr="004C73E1">
        <w:rPr>
          <w:rFonts w:asciiTheme="majorHAnsi" w:eastAsia="Calibri" w:hAnsiTheme="majorHAnsi" w:cstheme="majorHAnsi"/>
          <w:b/>
          <w:color w:val="FF0000"/>
          <w:sz w:val="20"/>
          <w:szCs w:val="20"/>
        </w:rPr>
        <w:t xml:space="preserve">:  </w:t>
      </w:r>
      <w:r w:rsidRPr="004C73E1">
        <w:rPr>
          <w:rFonts w:asciiTheme="majorHAnsi" w:eastAsia="Calibri" w:hAnsiTheme="majorHAnsi" w:cstheme="majorHAnsi"/>
          <w:b/>
          <w:sz w:val="20"/>
          <w:szCs w:val="20"/>
          <w:highlight w:val="white"/>
        </w:rPr>
        <w:t>Η Επιτροπή Ακρόασης έχει τη διακριτική ευχέρεια να συντομεύσει την ακροαματική διαδικασία.</w:t>
      </w: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7DA3963A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D023D6" w:rsidRPr="004C73E1">
        <w:rPr>
          <w:rFonts w:asciiTheme="majorHAnsi" w:eastAsia="Calibri" w:hAnsiTheme="majorHAnsi" w:cstheme="majorHAnsi"/>
          <w:b/>
          <w:sz w:val="20"/>
          <w:szCs w:val="20"/>
        </w:rPr>
        <w:t xml:space="preserve">Η </w:t>
      </w:r>
      <w:r w:rsidR="004C73E1" w:rsidRPr="004C73E1">
        <w:rPr>
          <w:rFonts w:asciiTheme="majorHAnsi" w:eastAsia="Calibri" w:hAnsiTheme="majorHAnsi" w:cstheme="majorHAnsi"/>
          <w:b/>
          <w:sz w:val="20"/>
          <w:szCs w:val="20"/>
        </w:rPr>
        <w:t>υπογραφή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57D0F8E0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(Υπογραφή)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2"/>
      <w:headerReference w:type="default" r:id="rId13"/>
      <w:headerReference w:type="first" r:id="rId14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9D9C" w14:textId="77777777" w:rsidR="00C676A9" w:rsidRDefault="00C676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85C2F7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D8B6" w14:textId="77777777" w:rsidR="00C676A9" w:rsidRDefault="00C676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EA543C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62484"/>
    <w:rsid w:val="000A0F6E"/>
    <w:rsid w:val="002673E9"/>
    <w:rsid w:val="003D4FCF"/>
    <w:rsid w:val="004C73E1"/>
    <w:rsid w:val="00710F3A"/>
    <w:rsid w:val="00832253"/>
    <w:rsid w:val="009F6BB4"/>
    <w:rsid w:val="00B1698E"/>
    <w:rsid w:val="00BE6555"/>
    <w:rsid w:val="00C676A9"/>
    <w:rsid w:val="00D0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@nationalopera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Artistic Director Office</cp:lastModifiedBy>
  <cp:revision>5</cp:revision>
  <dcterms:created xsi:type="dcterms:W3CDTF">2022-09-29T13:06:00Z</dcterms:created>
  <dcterms:modified xsi:type="dcterms:W3CDTF">2022-09-29T14:39:00Z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